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3309620</wp:posOffset>
            </wp:positionH>
            <wp:positionV relativeFrom="margin">
              <wp:posOffset>0</wp:posOffset>
            </wp:positionV>
            <wp:extent cx="725170" cy="4635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25170" cy="4635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6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83" w:left="1605" w:right="1417" w:bottom="1756" w:header="0" w:footer="1328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  <w:br/>
        <w:t>SERVIÇO AUTÓNOMO DE ÁGUA E ESGOTO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20" w:line="338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CNPJ: 23.037.930/0001-15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377" w:lineRule="auto"/>
        <w:ind w:left="0" w:right="0" w:firstLine="0"/>
        <w:jc w:val="left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4485005</wp:posOffset>
                </wp:positionH>
                <wp:positionV relativeFrom="paragraph">
                  <wp:posOffset>457200</wp:posOffset>
                </wp:positionV>
                <wp:extent cx="2153285" cy="1917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5328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Urucará, 17 de Fevereiro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53.14999999999998pt;margin-top:36.pt;width:169.55000000000001pt;height:15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Urucará, 17 de Fevereiro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Ofício-SAAE-O18/2025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00" w:after="0" w:line="346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Para: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Excelentíssima Senhora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60" w:line="346" w:lineRule="auto"/>
        <w:ind w:left="0" w:right="580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Márcia Brandão dos Santos MD: Diretora do SAAE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 w:line="396" w:lineRule="auto"/>
        <w:ind w:left="0" w:right="0" w:firstLine="1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 Diretora,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74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 cordiais cumprimentos, venho através do presente solicitar autorização e pagamento de 4 (QUATRO) diárias ao senhor ELIZAM DA MATA MENDONÇA, Para a Capital do Estado onde vai prestar serviços de interesse da empresa. Com saída no dia 18/02 Terça-Feira com retorno dia 22/02 Sábado. Conforme portaria de Viagem em anexo.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396" w:lineRule="auto"/>
        <w:ind w:left="0" w:right="0" w:firstLine="1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Sem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o momento, na oportunidade renovo protestos de estima e satisfação.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3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Atenciosamente,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401" w:lineRule="auto"/>
        <w:ind w:left="3660" w:right="2660" w:hanging="56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3" w:left="1605" w:right="1417" w:bottom="38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Elizam da Mata Mendonça Bombeiro Hidráulico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25170" cy="45085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25170" cy="4508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26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26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60" w:line="346" w:lineRule="auto"/>
        <w:ind w:left="26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SERVIÇO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AUTÔNOMO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ÁGUA E ESGOTO</w:t>
        <w:br/>
        <w:t>CNPJ: 23.037.930/0001-15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140" w:line="240" w:lineRule="auto"/>
        <w:ind w:left="260" w:right="0" w:firstLine="0"/>
        <w:jc w:val="center"/>
      </w:pPr>
      <w:bookmarkStart w:id="0" w:name="bookmark0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DESPACHO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760"/>
        <w:ind w:left="58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face do Ofício n° 018/2025, no qual solicita autorização e pagamento de 4 (QUATRO) DIÁRIAS, para Capital do Estado ao senhor ELIZAM DA MATA MENDONÇA, prestar serviços de interesse da Autarquia. Autorizo o servidor e ao setor responsável a Tomar as devidas providências quanto ao pagamento.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048" w:left="1034" w:right="614" w:bottom="1048" w:header="0" w:footer="620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do SAAE</w:t>
      </w:r>
    </w:p>
    <w:p>
      <w:pPr>
        <w:widowControl w:val="0"/>
        <w:spacing w:after="23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01040" cy="426720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01040" cy="4267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06" w:lineRule="auto"/>
        <w:ind w:left="18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ESTADOAMAZONAS</w:t>
      </w:r>
      <w:bookmarkEnd w:id="1"/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2920" w:firstLine="0"/>
        <w:jc w:val="righ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Serviço Autônomo de Agua e Esgoto Adm. Prefeitura Municipal de Urucará</w:t>
      </w:r>
      <w:bookmarkEnd w:id="2"/>
    </w:p>
    <w:tbl>
      <w:tblPr>
        <w:tblOverlap w:val="never"/>
        <w:jc w:val="left"/>
        <w:tblLayout w:type="fixed"/>
      </w:tblPr>
      <w:tblGrid>
        <w:gridCol w:w="3708"/>
        <w:gridCol w:w="1843"/>
        <w:gridCol w:w="3852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9403" w:h="1022" w:vSpace="691" w:wrap="notBeside" w:vAnchor="text" w:hAnchor="text" w:x="436" w:y="69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NOME DO FUNCIONÁRIO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9403" w:h="1022" w:vSpace="691" w:wrap="notBeside" w:vAnchor="text" w:hAnchor="text" w:x="436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CPF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9403" w:h="1022" w:vSpace="691" w:wrap="notBeside" w:vAnchor="text" w:hAnchor="text" w:x="436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CARGO OU FUNÇÃO</w:t>
            </w:r>
          </w:p>
        </w:tc>
      </w:tr>
      <w:tr>
        <w:trPr>
          <w:trHeight w:val="71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9403" w:h="1022" w:vSpace="691" w:wrap="notBeside" w:vAnchor="text" w:hAnchor="text" w:x="436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ELIZAM DA MATA MENDONÇA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9403" w:h="1022" w:vSpace="691" w:wrap="notBeside" w:vAnchor="text" w:hAnchor="text" w:x="436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963.709.202-15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9403" w:h="1022" w:vSpace="691" w:wrap="notBeside" w:vAnchor="text" w:hAnchor="text" w:x="436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AGENTE DE ABASTECIMENTO AD-4</w:t>
            </w:r>
          </w:p>
        </w:tc>
      </w:tr>
    </w:tbl>
    <w:p>
      <w:pPr>
        <w:pStyle w:val="Style18"/>
        <w:keepNext w:val="0"/>
        <w:keepLines w:val="0"/>
        <w:framePr w:w="4205" w:h="317" w:hSpace="435" w:wrap="notBeside" w:vAnchor="text" w:hAnchor="text" w:x="72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PORTARIA DE VIAGEM N° 018/2025</w:t>
      </w:r>
    </w:p>
    <w:p>
      <w:pPr>
        <w:pStyle w:val="Style18"/>
        <w:keepNext w:val="0"/>
        <w:keepLines w:val="0"/>
        <w:framePr w:w="3766" w:h="302" w:hSpace="435" w:wrap="notBeside" w:vAnchor="text" w:hAnchor="text" w:x="5174" w:y="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Urucará- Am, 17 de Fevereiro de 2025</w:t>
      </w:r>
    </w:p>
    <w:p>
      <w:pPr>
        <w:widowControl w:val="0"/>
        <w:spacing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4060" w:right="11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Diretora do Serviço Autônomo de Água e Esgoto de Urucará , no uso de suas atribuições Que lhes são conferidas pela legislação vigente,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necessidade de manter os serviços deste Serviço Autônomo de Água e Esgoto previamente estabelecido pelo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2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fmalmente que a viagem do servidor deverá obedecer à autorização prévia e objetiva: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18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RESOLVE: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18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1-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pagamento de QUATRO DIARIAS (4) diárias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ELIZAM DA MATA MENDONÇA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conforme determinação abaixo:</w:t>
      </w:r>
    </w:p>
    <w:tbl>
      <w:tblPr>
        <w:tblOverlap w:val="never"/>
        <w:jc w:val="center"/>
        <w:tblLayout w:type="fixed"/>
      </w:tblPr>
      <w:tblGrid>
        <w:gridCol w:w="1138"/>
        <w:gridCol w:w="1130"/>
        <w:gridCol w:w="151"/>
        <w:gridCol w:w="1296"/>
        <w:gridCol w:w="698"/>
        <w:gridCol w:w="1274"/>
        <w:gridCol w:w="1145"/>
        <w:gridCol w:w="3420"/>
      </w:tblGrid>
      <w:tr>
        <w:trPr>
          <w:trHeight w:val="38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II - OBJETIVO DA VIAGEM</w:t>
            </w:r>
          </w:p>
        </w:tc>
      </w:tr>
      <w:tr>
        <w:trPr>
          <w:trHeight w:val="799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RESOLVER ASSUNTOS DE INTERESSE DO SAAE NA CAPITAL DO ESTADO. PARTICIPAR DE RECICLAGEM NA ABES SOBRE TRATAMENTO DA ÁGUA PARA CONSUMO HUMANO.</w:t>
            </w:r>
          </w:p>
        </w:tc>
      </w:tr>
      <w:tr>
        <w:trPr>
          <w:trHeight w:val="295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DE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PARA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SAÍDA E CHEGADA</w:t>
            </w:r>
          </w:p>
        </w:tc>
      </w:tr>
      <w:tr>
        <w:trPr>
          <w:trHeight w:val="8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Capital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Fluvial/Terrestre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18/02/2025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OóhOOmin-chegando 18/02 às 12:hl5min. Horas</w:t>
            </w:r>
          </w:p>
        </w:tc>
      </w:tr>
      <w:tr>
        <w:trPr>
          <w:trHeight w:val="11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Capital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Terrestre/ 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Chegando no dia 22/02 as 12:10 horas</w:t>
            </w:r>
          </w:p>
        </w:tc>
      </w:tr>
      <w:tr>
        <w:trPr>
          <w:trHeight w:val="554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IV- ESTIMATIVA I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IE DESPESAS</w:t>
            </w:r>
          </w:p>
        </w:tc>
      </w:tr>
      <w:tr>
        <w:trPr>
          <w:trHeight w:val="64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19" w:val="left"/>
              </w:tabs>
              <w:bidi w:val="0"/>
              <w:spacing w:before="0" w:after="0" w:line="240" w:lineRule="auto"/>
              <w:ind w:left="18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R$450,00</w:t>
              <w:tab/>
              <w:t>1.800,00</w:t>
            </w:r>
          </w:p>
        </w:tc>
      </w:tr>
      <w:tr>
        <w:trPr>
          <w:trHeight w:val="295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Urucará/C apitai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0" w:firstLine="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1.800,00</w:t>
            </w: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</w:rPr>
        <w:t>CERTIFIQUE - SE, CUMPRA-SE E PUBLIQUE-SE. Escritório cio SAAE de Urucará, 17 de Fevereiro de 2025.</w:t>
      </w:r>
    </w:p>
    <w:p>
      <w:pPr>
        <w:widowControl w:val="0"/>
        <w:spacing w:after="4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164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Márcia Brandão dos Santos</w:t>
        <w:br/>
        <w:t>Diretora do SAAE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86130" cy="55499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86130" cy="5549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32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32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14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32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CNPJ: 23.037.930/0001-15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RECIBO</w:t>
      </w:r>
      <w:bookmarkEnd w:id="3"/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708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>R$ 1.800,00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Recebí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SER VIÇO A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UTÔNOMO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DE ÁGUA E ESGOTO - SAAE,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1.800,00 (MIL E OITOCENTOS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proveniente do pagamento de QUATRO DIÁRIAS (4) para custear despesas, na Capital do Estado onde irei prestar serviços à empresa.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040"/>
        <w:ind w:right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exatidão e real clareza deste firmo e assinamos o presente recibo, pelo qual dou plena e irrevogável quitação da quantia recebida nesta data.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53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Urucará-AM., 17 de Fevereiro de 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ELIZAM DA MATA MENDONÇA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61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Bombeiro Hidráulico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63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CPF: 963.709.202-15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9455" cy="38989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19455" cy="3898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00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92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14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SERVIÇO AUTÓNOMO DE ÁGUA E ESGOTO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422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CNPJ: 23.037.930/0001-15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45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RELATÓRIO DE VIAGEM</w:t>
      </w:r>
    </w:p>
    <w:tbl>
      <w:tblPr>
        <w:tblOverlap w:val="never"/>
        <w:jc w:val="center"/>
        <w:tblLayout w:type="fixed"/>
      </w:tblPr>
      <w:tblGrid>
        <w:gridCol w:w="2700"/>
        <w:gridCol w:w="3535"/>
        <w:gridCol w:w="4025"/>
      </w:tblGrid>
      <w:tr>
        <w:trPr>
          <w:trHeight w:val="446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NOME: ELIZAM DA MATA MENDONÇA</w:t>
            </w:r>
          </w:p>
        </w:tc>
      </w:tr>
      <w:tr>
        <w:trPr>
          <w:trHeight w:val="12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DOCUMENTO: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PORTARIA N°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018/2025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5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INICIO DA VIAGEM - DATA E HORA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18/02 OóhOOmin HORAS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TÉRMINO DA VIAGEM-DATA E HORA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22/02/2025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12:10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min</w:t>
            </w:r>
          </w:p>
        </w:tc>
      </w:tr>
      <w:tr>
        <w:trPr>
          <w:trHeight w:val="35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I - OBJETIVO</w:t>
            </w:r>
          </w:p>
        </w:tc>
      </w:tr>
      <w:tr>
        <w:trPr>
          <w:trHeight w:val="94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RESOLVER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ASSUNTOS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INTERESSE DO SAAE NA CAPITAL DO ESTADO. PARTICIPAR DE RECICLAGEM NA ABES SOBRE TRATAMENTO DA ÁGUA PARA CONSUMO HUMANO.</w:t>
            </w:r>
          </w:p>
        </w:tc>
      </w:tr>
      <w:tr>
        <w:trPr>
          <w:trHeight w:val="331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6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5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detalhado na portaria de Viagem SAAE - foram realizados. Atingindo as metas proposta. Retornei para Urucará nos dias 22/02.</w:t>
            </w:r>
          </w:p>
        </w:tc>
      </w:tr>
    </w:tbl>
    <w:p>
      <w:pPr>
        <w:widowControl w:val="0"/>
        <w:spacing w:after="239" w:line="1" w:lineRule="exact"/>
      </w:pPr>
    </w:p>
    <w:tbl>
      <w:tblPr>
        <w:tblOverlap w:val="never"/>
        <w:jc w:val="center"/>
        <w:tblLayout w:type="fixed"/>
      </w:tblPr>
      <w:tblGrid>
        <w:gridCol w:w="1418"/>
        <w:gridCol w:w="1282"/>
        <w:gridCol w:w="1577"/>
        <w:gridCol w:w="1843"/>
        <w:gridCol w:w="1282"/>
        <w:gridCol w:w="2858"/>
      </w:tblGrid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III- TRAJETÓRIA DA VIAGEM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H. 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 /CHEGADA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OóhOOmin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Fluvial/Terrestre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18/02/2025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18/02 cheg.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12hl5min horas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RETORNO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HORA/CHEGADA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5:05h00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Terrestre/Fluvial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22/02/2025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22/02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12:10 horas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6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ATIVIDADES EXERCIDAS</w:t>
            </w:r>
          </w:p>
        </w:tc>
      </w:tr>
      <w:tr>
        <w:trPr>
          <w:trHeight w:val="1404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4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DESCRIÇÃO: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a nós determinados foram concluídos.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 dia 22/02 retornei a Urucará</w:t>
            </w:r>
          </w:p>
        </w:tc>
      </w:tr>
      <w:tr>
        <w:trPr>
          <w:trHeight w:val="850" w:hRule="exact"/>
        </w:trPr>
        <w:tc>
          <w:tcPr>
            <w:gridSpan w:val="6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METAS ALCANÇADAS: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Atingiram-se as metas determinadas em portaria de viagem-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SAAE- URUCARA 17 de Fevereiro de 2025.</w:t>
            </w: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52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 - AM., 24 de Fevereiro de 2025</w:t>
      </w:r>
    </w:p>
    <w:p>
      <w:pPr>
        <w:widowControl w:val="0"/>
        <w:spacing w:after="519" w:line="1" w:lineRule="exact"/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20" w:line="240" w:lineRule="auto"/>
        <w:ind w:left="548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796" w:left="894" w:right="732" w:bottom="1322" w:header="0" w:footer="894" w:gutter="0"/>
          <w:cols w:space="720"/>
          <w:noEndnote/>
          <w:rtlGutter w:val="0"/>
          <w:docGrid w:linePitch="360"/>
        </w:sectPr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Elizam da Mata Mendonça</w:t>
      </w:r>
      <w:bookmarkEnd w:id="4"/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drawing>
          <wp:anchor distT="0" distB="205740" distL="228600" distR="228600" simplePos="0" relativeHeight="125829380" behindDoc="0" locked="0" layoutInCell="1" allowOverlap="1">
            <wp:simplePos x="0" y="0"/>
            <wp:positionH relativeFrom="page">
              <wp:posOffset>1475740</wp:posOffset>
            </wp:positionH>
            <wp:positionV relativeFrom="paragraph">
              <wp:posOffset>38100</wp:posOffset>
            </wp:positionV>
            <wp:extent cx="347345" cy="33528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47345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8455" distB="0" distL="114300" distR="114300" simplePos="0" relativeHeight="125829381" behindDoc="0" locked="0" layoutInCell="1" allowOverlap="1">
                <wp:simplePos x="0" y="0"/>
                <wp:positionH relativeFrom="page">
                  <wp:posOffset>1361440</wp:posOffset>
                </wp:positionH>
                <wp:positionV relativeFrom="paragraph">
                  <wp:posOffset>376555</wp:posOffset>
                </wp:positionV>
                <wp:extent cx="575945" cy="20129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07.2pt;margin-top:29.649999999999999pt;width:45.350000000000001pt;height:15.85pt;z-index:-125829372;mso-wrap-distance-left:9.pt;mso-wrap-distance-top:26.64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Comprovante de Transação Bancária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Transferência entre Contas Bradesco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Data da operação: 17/02/2025 - 17h18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N° de controle: 930042865723501216 | Documento: 3719944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4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net empresa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3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953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Agência: 3719 | Conta: 1002553-2 | Tipo: Conta-Poupança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ELIZAN DA MATA MENDONÇA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R$1.800,00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17/02/2025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 transação acima foi realizada por meio do Bradesco Net Empresa.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Autenticação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72" w:left="1647" w:right="3117" w:bottom="8807" w:header="0" w:footer="8379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548640" distL="0" distR="0" simplePos="0" relativeHeight="125829383" behindDoc="0" locked="0" layoutInCell="1" allowOverlap="1">
                <wp:simplePos x="0" y="0"/>
                <wp:positionH relativeFrom="page">
                  <wp:posOffset>1804670</wp:posOffset>
                </wp:positionH>
                <wp:positionV relativeFrom="paragraph">
                  <wp:posOffset>38100</wp:posOffset>
                </wp:positionV>
                <wp:extent cx="2606040" cy="3746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604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RIamHrkF ?f7Mf*#r dfVsjo49 JrBKfsNi 8JfZCsAf H?2gQHLX ?e3wpfXq efmbKg*3 rlsixK8F UzYscnOt hlCVGiLY HA8uFj4v 28NycOik UaQIekem @Clb5gl7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42.09999999999999pt;margin-top:3.pt;width:205.19999999999999pt;height:29.5pt;z-index:-125829370;mso-wrap-distance-left:0;mso-wrap-distance-top:3.pt;mso-wrap-distance-right:0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RIamHrkF ?f7Mf*#r dfVsjo49 JrBKfsNi 8JfZCsAf H?2gQHLX ?e3wpfXq efmbKg*3 rlsixK8F UzYscnOt hlCVGiLY HA8uFj4v 28NycOik UaQIekem @Clb5gl7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553085" distL="0" distR="0" simplePos="0" relativeHeight="125829385" behindDoc="0" locked="0" layoutInCell="1" allowOverlap="1">
                <wp:simplePos x="0" y="0"/>
                <wp:positionH relativeFrom="page">
                  <wp:posOffset>4443095</wp:posOffset>
                </wp:positionH>
                <wp:positionV relativeFrom="paragraph">
                  <wp:posOffset>38100</wp:posOffset>
                </wp:positionV>
                <wp:extent cx="494030" cy="37020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KHXZhiof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UwmCmeGl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U#2fcf@?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49.85000000000002pt;margin-top:3.pt;width:38.899999999999999pt;height:29.149999999999999pt;z-index:-125829368;mso-wrap-distance-left:0;mso-wrap-distance-top:3.pt;mso-wrap-distance-right:0;mso-wrap-distance-bottom:43.549999999999997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KHXZhiof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UwmCmeGl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U#2fcf@?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553085" distL="0" distR="0" simplePos="0" relativeHeight="125829387" behindDoc="0" locked="0" layoutInCell="1" allowOverlap="1">
                <wp:simplePos x="0" y="0"/>
                <wp:positionH relativeFrom="page">
                  <wp:posOffset>4968875</wp:posOffset>
                </wp:positionH>
                <wp:positionV relativeFrom="paragraph">
                  <wp:posOffset>38100</wp:posOffset>
                </wp:positionV>
                <wp:extent cx="498475" cy="37020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X6e43fcy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s5P5CM6p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91.25pt;margin-top:3.pt;width:39.25pt;height:29.149999999999999pt;z-index:-125829366;mso-wrap-distance-left:0;mso-wrap-distance-top:3.pt;mso-wrap-distance-right:0;mso-wrap-distance-bottom:43.549999999999997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X6e43fcy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s5P5CM6p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553085" distL="0" distR="0" simplePos="0" relativeHeight="125829389" behindDoc="0" locked="0" layoutInCell="1" allowOverlap="1">
                <wp:simplePos x="0" y="0"/>
                <wp:positionH relativeFrom="page">
                  <wp:posOffset>5494655</wp:posOffset>
                </wp:positionH>
                <wp:positionV relativeFrom="paragraph">
                  <wp:posOffset>38100</wp:posOffset>
                </wp:positionV>
                <wp:extent cx="502920" cy="37020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gsw9XtJq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nTkforfZ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35512100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32.64999999999998pt;margin-top:3.pt;width:39.600000000000001pt;height:29.149999999999999pt;z-index:-125829364;mso-wrap-distance-left:0;mso-wrap-distance-top:3.pt;mso-wrap-distance-right:0;mso-wrap-distance-bottom:43.549999999999997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gsw9XtJq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nTkforfZ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35512100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5320" distB="68580" distL="0" distR="0" simplePos="0" relativeHeight="125829391" behindDoc="0" locked="0" layoutInCell="1" allowOverlap="1">
                <wp:simplePos x="0" y="0"/>
                <wp:positionH relativeFrom="page">
                  <wp:posOffset>1091565</wp:posOffset>
                </wp:positionH>
                <wp:positionV relativeFrom="paragraph">
                  <wp:posOffset>655320</wp:posOffset>
                </wp:positionV>
                <wp:extent cx="749935" cy="2374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SAC -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85.950000000000003pt;margin-top:51.600000000000001pt;width:59.049999999999997pt;height:18.699999999999999pt;z-index:-125829362;mso-wrap-distance-left:0;mso-wrap-distance-top:51.600000000000001pt;mso-wrap-distance-right:0;mso-wrap-distance-bottom:5.4000000000000004pt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SAC - Serviço de Apoio ao Cliente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5320" distB="81915" distL="0" distR="0" simplePos="0" relativeHeight="125829393" behindDoc="0" locked="0" layoutInCell="1" allowOverlap="1">
                <wp:simplePos x="0" y="0"/>
                <wp:positionH relativeFrom="page">
                  <wp:posOffset>1928495</wp:posOffset>
                </wp:positionH>
                <wp:positionV relativeFrom="paragraph">
                  <wp:posOffset>655320</wp:posOffset>
                </wp:positionV>
                <wp:extent cx="640080" cy="22415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51.84999999999999pt;margin-top:51.600000000000001pt;width:50.399999999999999pt;height:17.649999999999999pt;z-index:-125829360;mso-wrap-distance-left:0;mso-wrap-distance-top:51.600000000000001pt;mso-wrap-distance-right:0;mso-wrap-distance-bottom:6.4500000000000002pt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Alô Bradesco</w:t>
                      </w:r>
                    </w:p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0875" distB="0" distL="0" distR="0" simplePos="0" relativeHeight="125829395" behindDoc="0" locked="0" layoutInCell="1" allowOverlap="1">
                <wp:simplePos x="0" y="0"/>
                <wp:positionH relativeFrom="page">
                  <wp:posOffset>2710180</wp:posOffset>
                </wp:positionH>
                <wp:positionV relativeFrom="paragraph">
                  <wp:posOffset>650875</wp:posOffset>
                </wp:positionV>
                <wp:extent cx="2889250" cy="3111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8925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Deficiente Auditivo ou de Fala Cancelamentos, Reclamações e</w:t>
                            </w:r>
                          </w:p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0800 722 0099</w:t>
                              <w:tab/>
                              <w:t>Informações.</w:t>
                            </w:r>
                          </w:p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Atendimento 24 horas,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13.40000000000001pt;margin-top:51.25pt;width:227.5pt;height:24.5pt;z-index:-125829358;mso-wrap-distance-left:0;mso-wrap-distance-top:51.25pt;mso-wrap-distance-right:0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Deficiente Auditivo ou de Fala Cancelamentos, Reclamações e</w:t>
                      </w:r>
                    </w:p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0800 722 0099</w:t>
                        <w:tab/>
                        <w:t>Informações.</w:t>
                      </w:r>
                    </w:p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Atendimento 24 horas, 7 dias por semana.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1350" distB="0" distL="0" distR="0" simplePos="0" relativeHeight="125829397" behindDoc="0" locked="0" layoutInCell="1" allowOverlap="1">
                <wp:simplePos x="0" y="0"/>
                <wp:positionH relativeFrom="page">
                  <wp:posOffset>5883275</wp:posOffset>
                </wp:positionH>
                <wp:positionV relativeFrom="paragraph">
                  <wp:posOffset>641350</wp:posOffset>
                </wp:positionV>
                <wp:extent cx="658495" cy="32004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8495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Demais telefones</w:t>
                            </w:r>
                          </w:p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3.25pt;margin-top:50.5pt;width:51.850000000000001pt;height:25.199999999999999pt;z-index:-125829356;mso-wrap-distance-left:0;mso-wrap-distance-top:50.5pt;mso-wrap-distance-right:0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Demais telefones</w:t>
                      </w:r>
                    </w:p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consulte o site Fale Conosco.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Ouvidoria 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72" w:left="1647" w:right="3117" w:bottom="107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2|1_"/>
    <w:basedOn w:val="DefaultParagraphFont"/>
    <w:link w:val="Style8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12">
    <w:name w:val="Heading #3|1_"/>
    <w:basedOn w:val="DefaultParagraphFont"/>
    <w:link w:val="Style11"/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character" w:customStyle="1" w:styleId="CharStyle14">
    <w:name w:val="Other|1_"/>
    <w:basedOn w:val="DefaultParagraphFont"/>
    <w:link w:val="Style13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Table caption|1_"/>
    <w:basedOn w:val="DefaultParagraphFont"/>
    <w:link w:val="Style18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25">
    <w:name w:val="Heading #1|1_"/>
    <w:basedOn w:val="DefaultParagraphFont"/>
    <w:link w:val="Style24"/>
    <w:rPr>
      <w:b w:val="0"/>
      <w:bCs w:val="0"/>
      <w:i w:val="0"/>
      <w:iCs w:val="0"/>
      <w:smallCaps w:val="0"/>
      <w:strike w:val="0"/>
      <w:sz w:val="42"/>
      <w:szCs w:val="42"/>
      <w:u w:val="single"/>
    </w:rPr>
  </w:style>
  <w:style w:type="character" w:customStyle="1" w:styleId="CharStyle27">
    <w:name w:val="Body text|4_"/>
    <w:basedOn w:val="DefaultParagraphFont"/>
    <w:link w:val="Style26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2">
    <w:name w:val="Body text|6_"/>
    <w:basedOn w:val="DefaultParagraphFont"/>
    <w:link w:val="Style31"/>
    <w:rPr>
      <w:b/>
      <w:bCs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character" w:customStyle="1" w:styleId="CharStyle37">
    <w:name w:val="Body text|5_"/>
    <w:basedOn w:val="DefaultParagraphFont"/>
    <w:link w:val="Style36"/>
    <w:rPr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character" w:customStyle="1" w:styleId="CharStyle39">
    <w:name w:val="Body text|3_"/>
    <w:basedOn w:val="DefaultParagraphFont"/>
    <w:link w:val="Style38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40"/>
      <w:ind w:left="260" w:right="760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00" w:line="39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1070" w:line="223" w:lineRule="auto"/>
      <w:ind w:left="220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11">
    <w:name w:val="Heading #3|1"/>
    <w:basedOn w:val="Normal"/>
    <w:link w:val="CharStyle12"/>
    <w:pPr>
      <w:widowControl w:val="0"/>
      <w:shd w:val="clear" w:color="auto" w:fill="FFFFFF"/>
      <w:spacing w:after="240"/>
      <w:ind w:left="4200" w:right="2920"/>
      <w:jc w:val="right"/>
      <w:outlineLvl w:val="2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Table caption|1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4">
    <w:name w:val="Heading #1|1"/>
    <w:basedOn w:val="Normal"/>
    <w:link w:val="CharStyle25"/>
    <w:pPr>
      <w:widowControl w:val="0"/>
      <w:shd w:val="clear" w:color="auto" w:fill="FFFFFF"/>
      <w:spacing w:after="1120"/>
      <w:ind w:left="80"/>
      <w:jc w:val="center"/>
      <w:outlineLvl w:val="0"/>
    </w:pPr>
    <w:rPr>
      <w:b w:val="0"/>
      <w:bCs w:val="0"/>
      <w:i w:val="0"/>
      <w:iCs w:val="0"/>
      <w:smallCaps w:val="0"/>
      <w:strike w:val="0"/>
      <w:sz w:val="42"/>
      <w:szCs w:val="42"/>
      <w:u w:val="single"/>
    </w:rPr>
  </w:style>
  <w:style w:type="paragraph" w:customStyle="1" w:styleId="Style26">
    <w:name w:val="Body text|4"/>
    <w:basedOn w:val="Normal"/>
    <w:link w:val="CharStyle27"/>
    <w:pPr>
      <w:widowControl w:val="0"/>
      <w:shd w:val="clear" w:color="auto" w:fill="FFFFFF"/>
      <w:spacing w:after="220" w:line="360" w:lineRule="auto"/>
      <w:ind w:left="660" w:firstLine="7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1">
    <w:name w:val="Body text|6"/>
    <w:basedOn w:val="Normal"/>
    <w:link w:val="CharStyle32"/>
    <w:pPr>
      <w:widowControl w:val="0"/>
      <w:shd w:val="clear" w:color="auto" w:fill="FFFFFF"/>
      <w:spacing w:after="20"/>
      <w:ind w:left="3900"/>
    </w:pPr>
    <w:rPr>
      <w:b/>
      <w:bCs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paragraph" w:customStyle="1" w:styleId="Style36">
    <w:name w:val="Body text|5"/>
    <w:basedOn w:val="Normal"/>
    <w:link w:val="CharStyle3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Style38">
    <w:name w:val="Body text|3"/>
    <w:basedOn w:val="Normal"/>
    <w:link w:val="CharStyle3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