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80" w:line="346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SERVIÇO AUTÓNOMO DE ÁGUA E ESGOTO</w:t>
        <w:br/>
        <w:t>CNPJ: 23.037.930/0001-15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4472940</wp:posOffset>
                </wp:positionH>
                <wp:positionV relativeFrom="paragraph">
                  <wp:posOffset>444500</wp:posOffset>
                </wp:positionV>
                <wp:extent cx="2148840" cy="20129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884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Urucará,!4 de Fevereiro de 2025.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52.19999999999999pt;margin-top:35.pt;width:169.19999999999999pt;height:15.8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Urucará,!4 de Fevereiro de 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</w:rPr>
        <w:t>Ofício-SAAE- 017/2025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00" w:after="1220" w:line="346" w:lineRule="auto"/>
        <w:ind w:left="0" w:right="48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Excelentíssimo Senhor Humberto Marques dos Anjos MD: Diretor do SAAE em Exercício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Senhor Diretor,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Com cordiais cumprimentos, venho através do presente solicitar autorização e pagamento de 3,5 (TRES E MEIA) diárias a servidora do SAAE A senhora MÁRCIA BRANDÃO DOS SANTOS para a Capital do Estado, prestar serviços de interesse da empresa. Com saída no dia 17/02 Segunda-Feira com retorno dia 20/02 Quinta Feira. Conforme portaria de Viagem em anexo.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80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Sem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</w:rPr>
        <w:t>para o momento, na oportunidade renovo protestos de estima e satisfação.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35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Atenciosamente,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MÁRCIA BRANDÃO DOS SANTOS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8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868" w:left="1723" w:right="1451" w:bottom="868" w:header="440" w:footer="440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</w:rPr>
        <w:t>Diretora do SAAE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20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60" w:line="346" w:lineRule="auto"/>
        <w:ind w:left="0" w:right="20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Prefeitura Municipal de Urucará</w:t>
        <w:br/>
        <w:t>SERVIÇO AUTÓNOMO DE ÁGUA E ESGOTO</w:t>
        <w:br/>
        <w:t>CNPJ: 23.037.930/0001-15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100" w:line="240" w:lineRule="auto"/>
        <w:ind w:left="0" w:right="200" w:firstLine="0"/>
        <w:jc w:val="center"/>
      </w:pPr>
      <w:bookmarkStart w:id="0" w:name="bookmark0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DESPACHO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760"/>
        <w:ind w:left="1120" w:right="20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Em face do Ofício n° 017/2025, no qual solicita autorização e pagamento de 3,5 (TRES E MEIA) DIÁRIAS, para a Capital do Estado a servidora do SAAE a senhora MÁRCIA BRANDÃO DOS SANTOS prestar serviços de interesse da Autarquia. Autorizo o servidor e ao setor responsável a Tomar as devidas providências quanto ao pagamento.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20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Humberto Marques dos Anjos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00" w:firstLine="0"/>
        <w:jc w:val="center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013" w:left="628" w:right="588" w:bottom="1013" w:header="585" w:footer="585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Diretor do SAAE em Exercício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22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ESTADOAMAZONAS</w:t>
      </w:r>
      <w:bookmarkEnd w:id="1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Autônomo de Agua e Esgoto Adm. Prefeitura Municipal de Urucará</w:t>
      </w:r>
    </w:p>
    <w:tbl>
      <w:tblPr>
        <w:tblOverlap w:val="never"/>
        <w:jc w:val="left"/>
        <w:tblLayout w:type="fixed"/>
      </w:tblPr>
      <w:tblGrid>
        <w:gridCol w:w="4421"/>
        <w:gridCol w:w="1843"/>
        <w:gridCol w:w="3852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116" w:h="1030" w:vSpace="691" w:wrap="notBeside" w:vAnchor="text" w:hAnchor="text" w:x="285" w:y="692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NOME DAFUNCIONÁRIA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116" w:h="1030" w:vSpace="691" w:wrap="notBeside" w:vAnchor="text" w:hAnchor="text" w:x="285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CPF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framePr w:w="10116" w:h="1030" w:vSpace="691" w:wrap="notBeside" w:vAnchor="text" w:hAnchor="text" w:x="285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CARGO OU FUNÇÃO</w:t>
            </w:r>
          </w:p>
        </w:tc>
      </w:tr>
      <w:tr>
        <w:trPr>
          <w:trHeight w:val="71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116" w:h="1030" w:vSpace="691" w:wrap="notBeside" w:vAnchor="text" w:hAnchor="text" w:x="285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MÁRCIA BRANDÃO DOS SANTOS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116" w:h="1030" w:vSpace="691" w:wrap="notBeside" w:vAnchor="text" w:hAnchor="text" w:x="285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684.148.382-00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10116" w:h="1030" w:vSpace="691" w:wrap="notBeside" w:vAnchor="text" w:hAnchor="text" w:x="285" w:y="6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Diretora do SAAE</w:t>
            </w:r>
          </w:p>
        </w:tc>
      </w:tr>
    </w:tbl>
    <w:p>
      <w:pPr>
        <w:pStyle w:val="Style21"/>
        <w:keepNext w:val="0"/>
        <w:keepLines w:val="0"/>
        <w:framePr w:w="4212" w:h="317" w:hSpace="284" w:wrap="notBeside" w:vAnchor="text" w:hAnchor="text" w:x="580" w:y="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PORTARIA DE VIAGEM N° 017/2025</w:t>
      </w:r>
    </w:p>
    <w:p>
      <w:pPr>
        <w:pStyle w:val="Style21"/>
        <w:keepNext w:val="0"/>
        <w:keepLines w:val="0"/>
        <w:framePr w:w="3766" w:h="317" w:hSpace="284" w:wrap="notBeside" w:vAnchor="text" w:hAnchor="text" w:x="574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Urucará- Am, 14 de Fevereiro de 2025</w:t>
      </w:r>
    </w:p>
    <w:p>
      <w:pPr>
        <w:widowControl w:val="0"/>
        <w:spacing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500" w:firstLine="1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Diretor do Serviço Autônomo de Água e Esgoto de Urucará, no uso de suas atribuições Que lhes são conferidas pela legislação vigente,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820"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necessidade de manter os serviços deste Serviço Autônomo de Água e Esgoto previamente estabelecido pelo Executivo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820"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CONSIDERANDO.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fmalmente que a viagem do servidor deverá obedecer à autorização prévia e objetiva: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22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RESOLVE: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22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1-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 pagamento de TRES E MEIA (3,5) diárias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MÁRCIA BRANDÀO DOS SANTOS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conforme determinação abaixo:</w:t>
      </w:r>
    </w:p>
    <w:tbl>
      <w:tblPr>
        <w:tblOverlap w:val="never"/>
        <w:jc w:val="center"/>
        <w:tblLayout w:type="fixed"/>
      </w:tblPr>
      <w:tblGrid>
        <w:gridCol w:w="1282"/>
        <w:gridCol w:w="1138"/>
        <w:gridCol w:w="281"/>
        <w:gridCol w:w="1541"/>
        <w:gridCol w:w="1318"/>
        <w:gridCol w:w="1706"/>
        <w:gridCol w:w="3420"/>
      </w:tblGrid>
      <w:tr>
        <w:trPr>
          <w:trHeight w:val="389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76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II - OBJETIVO DA VIAGEM</w:t>
            </w:r>
          </w:p>
        </w:tc>
      </w:tr>
      <w:tr>
        <w:trPr>
          <w:trHeight w:val="842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RESOLVER ASSUNTOS DE INTERESSE DO SAAE NA CAPITAL DO ESTADO: PARTICIPAR DE REUNIÕES JUNTAMENTE COM A CONTADORA PARA ELABORAÇÃO DE BALANÇO DE ENCERRAMENTO DO ANO DE 2024.</w:t>
            </w:r>
          </w:p>
        </w:tc>
      </w:tr>
      <w:tr>
        <w:trPr>
          <w:trHeight w:val="295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PARA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SAÍDA E CHEGADA</w:t>
            </w:r>
          </w:p>
        </w:tc>
      </w:tr>
      <w:tr>
        <w:trPr>
          <w:trHeight w:val="75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Capital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Fluvial/Terrestre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17/02/2025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06:h00min-chegando 17/02 às 13:15. Horas</w:t>
            </w:r>
          </w:p>
        </w:tc>
      </w:tr>
      <w:tr>
        <w:trPr>
          <w:trHeight w:val="11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Terrestre/Fluvial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20/02/2025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Chegando no dia 20/02 as 17h:30 min.</w:t>
            </w:r>
          </w:p>
        </w:tc>
      </w:tr>
      <w:tr>
        <w:trPr>
          <w:trHeight w:val="554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76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IV- ESTIMATIVA DE DESPESAS</w:t>
            </w:r>
          </w:p>
        </w:tc>
      </w:tr>
      <w:tr>
        <w:trPr>
          <w:trHeight w:val="641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1526" w:val="left"/>
              </w:tabs>
              <w:bidi w:val="0"/>
              <w:spacing w:before="0" w:after="0" w:line="240" w:lineRule="auto"/>
              <w:ind w:left="18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RS 550,00</w:t>
              <w:tab/>
              <w:t>1.925,00</w:t>
            </w:r>
          </w:p>
        </w:tc>
      </w:tr>
      <w:tr>
        <w:trPr>
          <w:trHeight w:val="310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3,5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2"/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Urucará/Capital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0" w:firstLine="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1.925,00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38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CERTIFIQUE - SE, CUMPRA-SE E PUBLIQUE-SE.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38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Escritório do SAAE de Urucará, 14 de Fevereiro de 2025.</w:t>
      </w:r>
    </w:p>
    <w:p>
      <w:pPr>
        <w:widowControl w:val="0"/>
        <w:spacing w:after="6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6040" w:right="1440" w:firstLine="6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Humberto Marques dos Anjos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Diretor do SAAE em Exercício</w:t>
      </w:r>
    </w:p>
    <w:sectPr>
      <w:footnotePr>
        <w:pos w:val="pageBottom"/>
        <w:numFmt w:val="decimal"/>
        <w:numRestart w:val="continuous"/>
      </w:footnotePr>
      <w:pgSz w:w="11900" w:h="16840"/>
      <w:pgMar w:top="1223" w:left="621" w:right="595" w:bottom="1223" w:header="795" w:footer="79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character" w:customStyle="1" w:styleId="CharStyle8">
    <w:name w:val="Body text|4_"/>
    <w:basedOn w:val="DefaultParagraphFont"/>
    <w:link w:val="Style7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single"/>
      <w:lang w:val="pt-PT" w:eastAsia="pt-PT" w:bidi="pt-PT"/>
    </w:rPr>
  </w:style>
  <w:style w:type="character" w:customStyle="1" w:styleId="CharStyle11">
    <w:name w:val="Heading #1|1_"/>
    <w:basedOn w:val="DefaultParagraphFont"/>
    <w:link w:val="Style10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5">
    <w:name w:val="Body text|3_"/>
    <w:basedOn w:val="DefaultParagraphFont"/>
    <w:link w:val="Style14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Other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Table caption|1_"/>
    <w:basedOn w:val="DefaultParagraphFont"/>
    <w:link w:val="Style21"/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50"/>
      <w:ind w:left="1120" w:right="1140" w:firstLine="12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600" w:line="360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paragraph" w:customStyle="1" w:styleId="Style7">
    <w:name w:val="Body text|4"/>
    <w:basedOn w:val="Normal"/>
    <w:link w:val="CharStyle8"/>
    <w:pPr>
      <w:widowControl w:val="0"/>
      <w:shd w:val="clear" w:color="auto" w:fill="FFFFFF"/>
      <w:spacing w:after="300" w:line="377" w:lineRule="auto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single"/>
      <w:lang w:val="pt-PT" w:eastAsia="pt-PT" w:bidi="pt-PT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1050"/>
      <w:ind w:right="210"/>
      <w:jc w:val="center"/>
      <w:outlineLvl w:val="0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4">
    <w:name w:val="Body text|3"/>
    <w:basedOn w:val="Normal"/>
    <w:link w:val="CharStyle15"/>
    <w:pPr>
      <w:widowControl w:val="0"/>
      <w:shd w:val="clear" w:color="auto" w:fill="FFFFFF"/>
      <w:spacing w:after="240" w:line="230" w:lineRule="auto"/>
      <w:ind w:left="3340" w:right="2920"/>
      <w:jc w:val="right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Other|1"/>
    <w:basedOn w:val="Normal"/>
    <w:link w:val="CharStyle17"/>
    <w:pPr>
      <w:widowControl w:val="0"/>
      <w:shd w:val="clear" w:color="auto" w:fill="FFFFFF"/>
      <w:spacing w:after="600" w:line="360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Table caption|1"/>
    <w:basedOn w:val="Normal"/>
    <w:link w:val="CharStyle2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