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28" w:val="left"/>
          <w:tab w:pos="3989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Balanço Exercício:</w:t>
        <w:tab/>
        <w:t>2023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9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DEMONSTRATIVO DA DESPESA POR ORGAO E FUNÇÕES</w:t>
      </w:r>
    </w:p>
    <w:p>
      <w:pPr>
        <w:pStyle w:val="Style9"/>
        <w:keepNext/>
        <w:keepLines/>
        <w:widowControl w:val="0"/>
        <w:shd w:val="clear" w:color="auto" w:fill="auto"/>
        <w:tabs>
          <w:tab w:pos="6586" w:val="left"/>
        </w:tabs>
        <w:bidi w:val="0"/>
        <w:spacing w:before="0" w:after="580" w:line="240" w:lineRule="auto"/>
        <w:ind w:left="0" w:right="0" w:firstLine="0"/>
        <w:jc w:val="both"/>
        <w:rPr>
          <w:sz w:val="15"/>
          <w:szCs w:val="15"/>
        </w:rPr>
      </w:pPr>
      <w:bookmarkStart w:id="3" w:name="bookmark3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Página 1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-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ORGAOS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-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6263640</wp:posOffset>
                </wp:positionH>
                <wp:positionV relativeFrom="paragraph">
                  <wp:posOffset>12700</wp:posOffset>
                </wp:positionV>
                <wp:extent cx="536575" cy="33528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974.715,79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974.715J9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3.19999999999999pt;margin-top:1.pt;width:42.25pt;height:26.3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974.715,79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974.715J9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 ADMINISTRAÇÃO INDIRETA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0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26" w:left="3461" w:right="275" w:bottom="9667" w:header="98" w:footer="9239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 01 SERVIÇO AUTONOMO DE AGUA E ESGOTO</w:t>
      </w:r>
    </w:p>
    <w:p>
      <w:pPr>
        <w:widowControl w:val="0"/>
        <w:spacing w:line="90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6" w:left="0" w:right="0" w:bottom="966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1718945</wp:posOffset>
                </wp:positionH>
                <wp:positionV relativeFrom="paragraph">
                  <wp:posOffset>12700</wp:posOffset>
                </wp:positionV>
                <wp:extent cx="1048385" cy="14351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 Saneamento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35.34999999999999pt;margin-top:1.pt;width:82.549999999999997pt;height:11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 Saneamento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00" w:val="left"/>
        </w:tabs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6" w:left="7881" w:right="1138" w:bottom="9667" w:header="0" w:footer="3" w:gutter="0"/>
          <w:cols w:space="720"/>
          <w:noEndnote/>
          <w:rtlGutter w:val="0"/>
          <w:docGrid w:linePitch="360"/>
        </w:sectPr>
      </w:pP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.........................................974.715,79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6" w:left="0" w:right="0" w:bottom="52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608" w:h="211" w:wrap="none" w:vAnchor="text" w:hAnchor="page" w:x="22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14"/>
        <w:keepNext w:val="0"/>
        <w:keepLines w:val="0"/>
        <w:framePr w:w="845" w:h="211" w:wrap="none" w:vAnchor="text" w:hAnchor="page" w:x="9860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974.715,79</w:t>
      </w:r>
    </w:p>
    <w:p>
      <w:pPr>
        <w:pStyle w:val="Style14"/>
        <w:keepNext w:val="0"/>
        <w:keepLines w:val="0"/>
        <w:framePr w:w="821" w:h="173" w:wrap="none" w:vAnchor="text" w:hAnchor="page" w:x="9313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CRC/AM 7905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506095</wp:posOffset>
            </wp:positionH>
            <wp:positionV relativeFrom="paragraph">
              <wp:posOffset>402590</wp:posOffset>
            </wp:positionV>
            <wp:extent cx="2133600" cy="88392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33600" cy="883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94945" distB="158750" distL="0" distR="0" simplePos="0" relativeHeight="62914691" behindDoc="1" locked="0" layoutInCell="1" allowOverlap="1">
            <wp:simplePos x="0" y="0"/>
            <wp:positionH relativeFrom="page">
              <wp:posOffset>3340735</wp:posOffset>
            </wp:positionH>
            <wp:positionV relativeFrom="paragraph">
              <wp:posOffset>213360</wp:posOffset>
            </wp:positionV>
            <wp:extent cx="3901440" cy="9512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01440" cy="951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6" w:left="797" w:right="275" w:bottom="52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Heading #1|1_"/>
    <w:basedOn w:val="DefaultParagraphFont"/>
    <w:link w:val="Style5"/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3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40"/>
      <w:ind w:left="6640"/>
      <w:outlineLvl w:val="0"/>
    </w:pPr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FFFFFF"/>
      <w:spacing w:line="211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FFFFFF"/>
      <w:spacing w:after="310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