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658" w:h="178" w:wrap="none" w:hAnchor="page" w:x="599" w:y="15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RECEITA</w:t>
      </w:r>
    </w:p>
    <w:p>
      <w:pPr>
        <w:pStyle w:val="Style2"/>
        <w:keepNext w:val="0"/>
        <w:keepLines w:val="0"/>
        <w:framePr w:w="965" w:h="178" w:wrap="none" w:hAnchor="page" w:x="604" w:y="185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1000.00.0.0.00</w:t>
      </w:r>
    </w:p>
    <w:p>
      <w:pPr>
        <w:pStyle w:val="Style2"/>
        <w:keepNext w:val="0"/>
        <w:keepLines w:val="0"/>
        <w:framePr w:w="965" w:h="178" w:wrap="none" w:hAnchor="page" w:x="604" w:y="210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1100.00.0.0.00</w:t>
      </w:r>
    </w:p>
    <w:p>
      <w:pPr>
        <w:pStyle w:val="Style2"/>
        <w:keepNext w:val="0"/>
        <w:keepLines w:val="0"/>
        <w:framePr w:w="965" w:h="182" w:wrap="none" w:hAnchor="page" w:x="604" w:y="236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1110.00.0.0.00</w:t>
      </w:r>
    </w:p>
    <w:p>
      <w:pPr>
        <w:pStyle w:val="Style2"/>
        <w:keepNext w:val="0"/>
        <w:keepLines w:val="0"/>
        <w:framePr w:w="965" w:h="182" w:wrap="none" w:hAnchor="page" w:x="604" w:y="261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1112.00.0.0.00</w:t>
      </w:r>
    </w:p>
    <w:p>
      <w:pPr>
        <w:pStyle w:val="Style2"/>
        <w:keepNext w:val="0"/>
        <w:keepLines w:val="0"/>
        <w:framePr w:w="965" w:h="182" w:wrap="none" w:hAnchor="page" w:x="604" w:y="28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1112.50.0.0.00</w:t>
      </w:r>
    </w:p>
    <w:p>
      <w:pPr>
        <w:pStyle w:val="Style2"/>
        <w:keepNext w:val="0"/>
        <w:keepLines w:val="0"/>
        <w:framePr w:w="965" w:h="178" w:wrap="none" w:hAnchor="page" w:x="604" w:y="313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1112.50.0.1.00</w:t>
      </w:r>
    </w:p>
    <w:p>
      <w:pPr>
        <w:pStyle w:val="Style2"/>
        <w:keepNext w:val="0"/>
        <w:keepLines w:val="0"/>
        <w:framePr w:w="965" w:h="178" w:wrap="none" w:hAnchor="page" w:x="604" w:y="338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1112.50.0.2.00</w:t>
      </w:r>
    </w:p>
    <w:p>
      <w:pPr>
        <w:pStyle w:val="Style2"/>
        <w:keepNext w:val="0"/>
        <w:keepLines w:val="0"/>
        <w:framePr w:w="965" w:h="178" w:wrap="none" w:hAnchor="page" w:x="604" w:y="36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1112.50.0.3.00</w:t>
      </w:r>
    </w:p>
    <w:p>
      <w:pPr>
        <w:pStyle w:val="Style2"/>
        <w:keepNext w:val="0"/>
        <w:keepLines w:val="0"/>
        <w:framePr w:w="965" w:h="182" w:wrap="none" w:hAnchor="page" w:x="604" w:y="389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1112.50.0.4.00</w:t>
      </w:r>
    </w:p>
    <w:p>
      <w:pPr>
        <w:pStyle w:val="Style6"/>
        <w:keepNext/>
        <w:keepLines/>
        <w:framePr w:w="4421" w:h="274" w:wrap="none" w:hAnchor="page" w:x="1784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Style w:val="CharStyle7"/>
          <w:b/>
          <w:bCs/>
        </w:rPr>
        <w:t>MUNICÍPIO DE SAO SEBASTIAO DO UATUMA</w:t>
      </w:r>
      <w:bookmarkEnd w:id="0"/>
    </w:p>
    <w:p>
      <w:pPr>
        <w:pStyle w:val="Style8"/>
        <w:keepNext w:val="0"/>
        <w:keepLines w:val="0"/>
        <w:framePr w:w="6725" w:h="696" w:wrap="none" w:hAnchor="page" w:x="1775" w:y="3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9"/>
          <w:lang w:val="pt-PT" w:eastAsia="pt-PT" w:bidi="pt-PT"/>
        </w:rPr>
        <w:t>04628418/0001-07</w:t>
      </w:r>
    </w:p>
    <w:p>
      <w:pPr>
        <w:pStyle w:val="Style2"/>
        <w:keepNext w:val="0"/>
        <w:keepLines w:val="0"/>
        <w:framePr w:w="6725" w:h="696" w:wrap="none" w:hAnchor="page" w:x="1775" w:y="3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 xml:space="preserve">ANEXO 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0"/>
        <w:keepNext/>
        <w:keepLines/>
        <w:framePr w:w="6725" w:h="696" w:wrap="none" w:hAnchor="page" w:x="1775" w:y="3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2" w:name="bookmark2"/>
      <w:r>
        <w:rPr>
          <w:rStyle w:val="CharStyle11"/>
          <w:b/>
          <w:bCs/>
        </w:rPr>
        <w:t>FONTES DE FINANCIAMENTO DOS PROGRAMAS GOVERNAMENTAIS(CONSOLIDADO)</w:t>
      </w:r>
      <w:bookmarkEnd w:id="2"/>
    </w:p>
    <w:p>
      <w:pPr>
        <w:pStyle w:val="Style2"/>
        <w:keepNext w:val="0"/>
        <w:keepLines w:val="0"/>
        <w:framePr w:w="1690" w:h="182" w:wrap="none" w:hAnchor="page" w:x="1775" w:y="184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RECEITAS CORRENTES.</w:t>
      </w:r>
    </w:p>
    <w:p>
      <w:pPr>
        <w:pStyle w:val="Style2"/>
        <w:keepNext w:val="0"/>
        <w:keepLines w:val="0"/>
        <w:framePr w:w="3667" w:h="206" w:wrap="none" w:hAnchor="page" w:x="1775" w:y="20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IMPOSTOS, TAXAS E CONTRIBUIÇÕES DE MELHORIA</w:t>
      </w:r>
    </w:p>
    <w:p>
      <w:pPr>
        <w:pStyle w:val="Style2"/>
        <w:keepNext w:val="0"/>
        <w:keepLines w:val="0"/>
        <w:framePr w:w="778" w:h="182" w:wrap="none" w:hAnchor="page" w:x="1775" w:y="235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shd w:val="clear" w:color="auto" w:fill="9FB2C3"/>
        </w:rPr>
        <w:t>IMPOSTOS</w:t>
      </w:r>
    </w:p>
    <w:p>
      <w:pPr>
        <w:pStyle w:val="Style2"/>
        <w:keepNext w:val="0"/>
        <w:keepLines w:val="0"/>
        <w:framePr w:w="2381" w:h="202" w:wrap="none" w:hAnchor="page" w:x="1775" w:y="258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 xml:space="preserve">IMPOSTOS SOBRE O </w:t>
      </w:r>
      <w:r>
        <w:rPr>
          <w:rStyle w:val="CharStyle3"/>
          <w:shd w:val="clear" w:color="auto" w:fill="9FB2C3"/>
          <w:lang w:val="pt-BR" w:eastAsia="pt-BR" w:bidi="pt-BR"/>
        </w:rPr>
        <w:t>PATRIMÔNIO</w:t>
      </w:r>
    </w:p>
    <w:p>
      <w:pPr>
        <w:pStyle w:val="Style2"/>
        <w:keepNext w:val="0"/>
        <w:keepLines w:val="0"/>
        <w:framePr w:w="4766" w:h="178" w:wrap="none" w:hAnchor="page" w:x="1775" w:y="286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IMPOSTO SOBRE A PROPRIEDADE PREDIAL E TERRITORIAL URBANA</w:t>
      </w:r>
    </w:p>
    <w:p>
      <w:pPr>
        <w:pStyle w:val="Style2"/>
        <w:keepNext w:val="0"/>
        <w:keepLines w:val="0"/>
        <w:framePr w:w="1224" w:h="178" w:wrap="none" w:hAnchor="page" w:x="1775" w:y="312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IPTU - PRINCIPAL</w:t>
      </w:r>
    </w:p>
    <w:p>
      <w:pPr>
        <w:pStyle w:val="Style2"/>
        <w:keepNext w:val="0"/>
        <w:keepLines w:val="0"/>
        <w:framePr w:w="1699" w:h="182" w:wrap="none" w:hAnchor="page" w:x="1775" w:y="337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IPTU - MULTAS E JUROS</w:t>
      </w:r>
    </w:p>
    <w:p>
      <w:pPr>
        <w:pStyle w:val="Style2"/>
        <w:keepNext w:val="0"/>
        <w:keepLines w:val="0"/>
        <w:framePr w:w="1402" w:h="178" w:wrap="none" w:hAnchor="page" w:x="1775" w:y="363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IPTU - DIVIDA ATIVA</w:t>
      </w:r>
    </w:p>
    <w:p>
      <w:pPr>
        <w:pStyle w:val="Style2"/>
        <w:keepNext w:val="0"/>
        <w:keepLines w:val="0"/>
        <w:framePr w:w="2477" w:h="178" w:wrap="none" w:hAnchor="page" w:x="1775" w:y="388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IPTU- DIVIDA ATIVA MULTAS JUROS</w:t>
      </w:r>
    </w:p>
    <w:p>
      <w:pPr>
        <w:pStyle w:val="Style2"/>
        <w:keepNext w:val="0"/>
        <w:keepLines w:val="0"/>
        <w:framePr w:w="2506" w:h="182" w:wrap="none" w:hAnchor="page" w:x="604" w:y="414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1112.53.0.0.00 ITBI-”INTER VIVOS"</w:t>
      </w:r>
    </w:p>
    <w:p>
      <w:pPr>
        <w:pStyle w:val="Style2"/>
        <w:keepNext w:val="0"/>
        <w:keepLines w:val="0"/>
        <w:framePr w:w="3288" w:h="178" w:wrap="none" w:hAnchor="page" w:x="604" w:y="439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1112.53.0.1.00 ITBI-”INTER VIVOS"-PRINCIPAL</w:t>
      </w:r>
    </w:p>
    <w:p>
      <w:pPr>
        <w:pStyle w:val="Style2"/>
        <w:keepNext w:val="0"/>
        <w:keepLines w:val="0"/>
        <w:framePr w:w="965" w:h="182" w:wrap="none" w:hAnchor="page" w:x="604" w:y="465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1113.00.0.0.00</w:t>
      </w:r>
    </w:p>
    <w:p>
      <w:pPr>
        <w:pStyle w:val="Style2"/>
        <w:keepNext w:val="0"/>
        <w:keepLines w:val="0"/>
        <w:framePr w:w="4877" w:h="182" w:wrap="none" w:hAnchor="page" w:x="1775" w:y="465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IMPOSTOS SOBRE A RENDA E PROVENTOS DE QUALQUER NATUREZA</w:t>
      </w:r>
    </w:p>
    <w:p>
      <w:pPr>
        <w:pStyle w:val="Style2"/>
        <w:keepNext w:val="0"/>
        <w:keepLines w:val="0"/>
        <w:framePr w:w="965" w:h="178" w:wrap="none" w:hAnchor="page" w:x="604" w:y="491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1113.03.0.0.00</w:t>
      </w:r>
    </w:p>
    <w:p>
      <w:pPr>
        <w:pStyle w:val="Style2"/>
        <w:keepNext w:val="0"/>
        <w:keepLines w:val="0"/>
        <w:framePr w:w="3274" w:h="182" w:wrap="none" w:hAnchor="page" w:x="1775" w:y="490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IMPOSTO SOBRE A RENDA - RETIDO NA FONTE</w:t>
      </w:r>
    </w:p>
    <w:p>
      <w:pPr>
        <w:pStyle w:val="Style2"/>
        <w:keepNext w:val="0"/>
        <w:keepLines w:val="0"/>
        <w:framePr w:w="965" w:h="178" w:wrap="none" w:hAnchor="page" w:x="604" w:y="51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1113.03.1.0.00</w:t>
      </w:r>
    </w:p>
    <w:p>
      <w:pPr>
        <w:pStyle w:val="Style2"/>
        <w:keepNext w:val="0"/>
        <w:keepLines w:val="0"/>
        <w:framePr w:w="4157" w:h="178" w:wrap="none" w:hAnchor="page" w:x="1775" w:y="516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IMPOSTO SOBRE A RENDA - RETIDO NA FONTE - TRABALHO</w:t>
      </w:r>
    </w:p>
    <w:p>
      <w:pPr>
        <w:pStyle w:val="Style2"/>
        <w:keepNext w:val="0"/>
        <w:keepLines w:val="0"/>
        <w:framePr w:w="3130" w:h="178" w:wrap="none" w:hAnchor="page" w:x="604" w:y="542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1113.03.1.1.00 IRRF-TRABALHO-PRINCIPAL</w:t>
      </w:r>
    </w:p>
    <w:p>
      <w:pPr>
        <w:pStyle w:val="Style2"/>
        <w:keepNext w:val="0"/>
        <w:keepLines w:val="0"/>
        <w:framePr w:w="3298" w:h="182" w:wrap="none" w:hAnchor="page" w:x="604" w:y="567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1113.03.4.0.00 IRRF- OUTROS RENDIMENTOS</w:t>
      </w:r>
    </w:p>
    <w:p>
      <w:pPr>
        <w:pStyle w:val="Style2"/>
        <w:keepNext w:val="0"/>
        <w:keepLines w:val="0"/>
        <w:framePr w:w="4085" w:h="182" w:wrap="none" w:hAnchor="page" w:x="604" w:y="592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1113.03.4.1.00 IRRF-OUTROS RENDIMENTOS-PRINCIPAL</w:t>
      </w:r>
    </w:p>
    <w:p>
      <w:pPr>
        <w:pStyle w:val="Style2"/>
        <w:keepNext w:val="0"/>
        <w:keepLines w:val="0"/>
        <w:framePr w:w="965" w:h="178" w:wrap="none" w:hAnchor="page" w:x="604" w:y="619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1114.00.0.0.00</w:t>
      </w:r>
    </w:p>
    <w:p>
      <w:pPr>
        <w:pStyle w:val="Style2"/>
        <w:keepNext w:val="0"/>
        <w:keepLines w:val="0"/>
        <w:framePr w:w="4339" w:h="206" w:wrap="none" w:hAnchor="page" w:x="1775" w:y="616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IMPOSTO PRODUÇÃO CIRCULAÇÃO MERCADORIAS SERVIÇOS</w:t>
      </w:r>
    </w:p>
    <w:p>
      <w:pPr>
        <w:pStyle w:val="Style2"/>
        <w:keepNext w:val="0"/>
        <w:keepLines w:val="0"/>
        <w:framePr w:w="965" w:h="178" w:wrap="none" w:hAnchor="page" w:x="604" w:y="64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1114.51.0.0.00</w:t>
      </w:r>
    </w:p>
    <w:p>
      <w:pPr>
        <w:pStyle w:val="Style2"/>
        <w:keepNext w:val="0"/>
        <w:keepLines w:val="0"/>
        <w:framePr w:w="2069" w:h="187" w:wrap="none" w:hAnchor="page" w:x="1775" w:y="643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IMPOSTOS SOBRE SERVIÇOS</w:t>
      </w:r>
    </w:p>
    <w:p>
      <w:pPr>
        <w:pStyle w:val="Style2"/>
        <w:keepNext w:val="0"/>
        <w:keepLines w:val="0"/>
        <w:framePr w:w="965" w:h="178" w:wrap="none" w:hAnchor="page" w:x="604" w:y="670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1114.51.1.0.00</w:t>
      </w:r>
    </w:p>
    <w:p>
      <w:pPr>
        <w:pStyle w:val="Style2"/>
        <w:keepNext w:val="0"/>
        <w:keepLines w:val="0"/>
        <w:framePr w:w="4382" w:h="187" w:wrap="none" w:hAnchor="page" w:x="1775" w:y="669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IMPOSTO SOBRE SERVIÇOS DE QUALQUER NATUREZA - ISSQN</w:t>
      </w:r>
    </w:p>
    <w:p>
      <w:pPr>
        <w:pStyle w:val="Style2"/>
        <w:keepNext w:val="0"/>
        <w:keepLines w:val="0"/>
        <w:framePr w:w="2515" w:h="182" w:wrap="none" w:hAnchor="page" w:x="604" w:y="69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1114.51.1.1.00 ISSQN - PRINCIPAL</w:t>
      </w:r>
    </w:p>
    <w:p>
      <w:pPr>
        <w:pStyle w:val="Style2"/>
        <w:keepNext w:val="0"/>
        <w:keepLines w:val="0"/>
        <w:framePr w:w="2947" w:h="182" w:wrap="none" w:hAnchor="page" w:x="604" w:y="720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tabs>
          <w:tab w:pos="111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1114.51.1.2.00</w:t>
        <w:tab/>
        <w:t>ISSQN -MULTAS E JUROS</w:t>
      </w:r>
    </w:p>
    <w:p>
      <w:pPr>
        <w:pStyle w:val="Style2"/>
        <w:keepNext w:val="0"/>
        <w:keepLines w:val="0"/>
        <w:framePr w:w="965" w:h="178" w:wrap="none" w:hAnchor="page" w:x="604" w:y="747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1120.00.0.0.00</w:t>
      </w:r>
    </w:p>
    <w:p>
      <w:pPr>
        <w:pStyle w:val="Style2"/>
        <w:keepNext w:val="0"/>
        <w:keepLines w:val="0"/>
        <w:framePr w:w="504" w:h="182" w:wrap="none" w:hAnchor="page" w:x="1770" w:y="746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TAXAS</w:t>
      </w:r>
    </w:p>
    <w:p>
      <w:pPr>
        <w:pStyle w:val="Style2"/>
        <w:keepNext w:val="0"/>
        <w:keepLines w:val="0"/>
        <w:framePr w:w="965" w:h="178" w:wrap="none" w:hAnchor="page" w:x="604" w:y="772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1121.00.0.0.00</w:t>
      </w:r>
    </w:p>
    <w:p>
      <w:pPr>
        <w:pStyle w:val="Style2"/>
        <w:keepNext w:val="0"/>
        <w:keepLines w:val="0"/>
        <w:framePr w:w="3341" w:h="206" w:wrap="none" w:hAnchor="page" w:x="1770" w:y="769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TAXAS PELO EXERCÍCIO DO PODER DE POLÍCIA</w:t>
      </w:r>
    </w:p>
    <w:p>
      <w:pPr>
        <w:pStyle w:val="Style2"/>
        <w:keepNext w:val="0"/>
        <w:keepLines w:val="0"/>
        <w:framePr w:w="965" w:h="178" w:wrap="none" w:hAnchor="page" w:x="604" w:y="79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1121.01.0.0.00</w:t>
      </w:r>
    </w:p>
    <w:p>
      <w:pPr>
        <w:pStyle w:val="Style2"/>
        <w:keepNext w:val="0"/>
        <w:keepLines w:val="0"/>
        <w:framePr w:w="965" w:h="182" w:wrap="none" w:hAnchor="page" w:x="604" w:y="823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1121.01.0.1.00</w:t>
      </w:r>
    </w:p>
    <w:p>
      <w:pPr>
        <w:pStyle w:val="Style2"/>
        <w:keepNext w:val="0"/>
        <w:keepLines w:val="0"/>
        <w:framePr w:w="965" w:h="182" w:wrap="none" w:hAnchor="page" w:x="604" w:y="848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1121.01.0.2.00</w:t>
      </w:r>
    </w:p>
    <w:p>
      <w:pPr>
        <w:pStyle w:val="Style2"/>
        <w:keepNext w:val="0"/>
        <w:keepLines w:val="0"/>
        <w:framePr w:w="965" w:h="182" w:wrap="none" w:hAnchor="page" w:x="604" w:y="874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1121.01.0.3.00</w:t>
      </w:r>
    </w:p>
    <w:p>
      <w:pPr>
        <w:pStyle w:val="Style2"/>
        <w:keepNext w:val="0"/>
        <w:keepLines w:val="0"/>
        <w:framePr w:w="965" w:h="182" w:wrap="none" w:hAnchor="page" w:x="604" w:y="899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1121.01.0.4.00</w:t>
      </w:r>
    </w:p>
    <w:p>
      <w:pPr>
        <w:pStyle w:val="Style2"/>
        <w:keepNext w:val="0"/>
        <w:keepLines w:val="0"/>
        <w:framePr w:w="965" w:h="178" w:wrap="none" w:hAnchor="page" w:x="604" w:y="925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1122.00.0.0.00</w:t>
      </w:r>
    </w:p>
    <w:p>
      <w:pPr>
        <w:pStyle w:val="Style2"/>
        <w:keepNext w:val="0"/>
        <w:keepLines w:val="0"/>
        <w:framePr w:w="965" w:h="178" w:wrap="none" w:hAnchor="page" w:x="604" w:y="951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1122.01.0.0.00</w:t>
      </w:r>
    </w:p>
    <w:p>
      <w:pPr>
        <w:pStyle w:val="Style2"/>
        <w:keepNext w:val="0"/>
        <w:keepLines w:val="0"/>
        <w:framePr w:w="965" w:h="178" w:wrap="none" w:hAnchor="page" w:x="604" w:y="976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1122.01.0.1.00</w:t>
      </w:r>
    </w:p>
    <w:p>
      <w:pPr>
        <w:pStyle w:val="Style2"/>
        <w:keepNext w:val="0"/>
        <w:keepLines w:val="0"/>
        <w:framePr w:w="965" w:h="178" w:wrap="none" w:hAnchor="page" w:x="604" w:y="1001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1200.00.0.0.00</w:t>
      </w:r>
    </w:p>
    <w:p>
      <w:pPr>
        <w:pStyle w:val="Style2"/>
        <w:keepNext w:val="0"/>
        <w:keepLines w:val="0"/>
        <w:framePr w:w="965" w:h="182" w:wrap="none" w:hAnchor="page" w:x="604" w:y="1027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1240.00.0.0.00</w:t>
      </w:r>
    </w:p>
    <w:p>
      <w:pPr>
        <w:pStyle w:val="Style2"/>
        <w:keepNext w:val="0"/>
        <w:keepLines w:val="0"/>
        <w:framePr w:w="5054" w:h="2501" w:wrap="none" w:hAnchor="page" w:x="1770" w:y="795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TAXAS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9FB2C3"/>
        </w:rPr>
        <w:t>DE INSPEÇÃO, CONTROLE E FISCALIZAÇÃO</w:t>
      </w:r>
    </w:p>
    <w:p>
      <w:pPr>
        <w:pStyle w:val="Style2"/>
        <w:keepNext w:val="0"/>
        <w:keepLines w:val="0"/>
        <w:framePr w:w="5054" w:h="2501" w:wrap="none" w:hAnchor="page" w:x="1770" w:y="795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</w:rPr>
        <w:t>TAXAS DE INSPEÇÃO, CONTROLE E FISCALIZAÇÃO - PRINCIPAL</w:t>
      </w:r>
    </w:p>
    <w:p>
      <w:pPr>
        <w:pStyle w:val="Style2"/>
        <w:keepNext w:val="0"/>
        <w:keepLines w:val="0"/>
        <w:framePr w:w="5054" w:h="2501" w:wrap="none" w:hAnchor="page" w:x="1770" w:y="795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</w:rPr>
        <w:t>TAXAS DE INSPEÇÃO, CONTROLE E FISCALIZAÇÃO - MULTAS E JUROS</w:t>
      </w:r>
    </w:p>
    <w:p>
      <w:pPr>
        <w:pStyle w:val="Style2"/>
        <w:keepNext w:val="0"/>
        <w:keepLines w:val="0"/>
        <w:framePr w:w="5054" w:h="2501" w:wrap="none" w:hAnchor="page" w:x="1770" w:y="795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</w:rPr>
        <w:t>TAXAS DE INSPEÇÃO, CONTROLE E FISCALIZAÇÃO - DÍVIDA ATIVA</w:t>
      </w:r>
    </w:p>
    <w:p>
      <w:pPr>
        <w:pStyle w:val="Style2"/>
        <w:keepNext w:val="0"/>
        <w:keepLines w:val="0"/>
        <w:framePr w:w="5054" w:h="2501" w:wrap="none" w:hAnchor="page" w:x="1770" w:y="795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</w:rPr>
        <w:t>TAXAS DE INSPEÇÃO, CONTROLE E FISCALIZAÇÃO -D/A M/JUROS</w:t>
      </w:r>
    </w:p>
    <w:p>
      <w:pPr>
        <w:pStyle w:val="Style2"/>
        <w:keepNext w:val="0"/>
        <w:keepLines w:val="0"/>
        <w:framePr w:w="5054" w:h="2501" w:wrap="none" w:hAnchor="page" w:x="1770" w:y="795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TAXAS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9FB2C3"/>
        </w:rPr>
        <w:t>PELA PRESTAÇÃO DE SERVIÇOS</w:t>
      </w:r>
    </w:p>
    <w:p>
      <w:pPr>
        <w:pStyle w:val="Style2"/>
        <w:keepNext w:val="0"/>
        <w:keepLines w:val="0"/>
        <w:framePr w:w="5054" w:h="2501" w:wrap="none" w:hAnchor="page" w:x="1770" w:y="795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TAXAS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9FB2C3"/>
        </w:rPr>
        <w:t>PELA PRESTAÇÃO DE SERVIÇOS EM GERAL</w:t>
      </w:r>
    </w:p>
    <w:p>
      <w:pPr>
        <w:pStyle w:val="Style2"/>
        <w:keepNext w:val="0"/>
        <w:keepLines w:val="0"/>
        <w:framePr w:w="5054" w:h="2501" w:wrap="none" w:hAnchor="page" w:x="1770" w:y="795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</w:rPr>
        <w:t>TAXAS PELA PRESTAÇÃO DE SERVIÇOS EM GERAL - PRINCIPAL</w:t>
      </w:r>
    </w:p>
    <w:p>
      <w:pPr>
        <w:pStyle w:val="Style2"/>
        <w:keepNext w:val="0"/>
        <w:keepLines w:val="0"/>
        <w:framePr w:w="5054" w:h="2501" w:wrap="none" w:hAnchor="page" w:x="1770" w:y="795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CONTRIBUIÇÕES</w:t>
      </w:r>
    </w:p>
    <w:p>
      <w:pPr>
        <w:pStyle w:val="Style2"/>
        <w:keepNext w:val="0"/>
        <w:keepLines w:val="0"/>
        <w:framePr w:w="5054" w:h="2501" w:wrap="none" w:hAnchor="page" w:x="1770" w:y="795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CONTRIBUIÇÃO PARA O CUSTEIO DO SERVIÇO DE ILUMINAÇÃO PÚBLICA</w:t>
      </w:r>
    </w:p>
    <w:p>
      <w:pPr>
        <w:pStyle w:val="Style2"/>
        <w:keepNext w:val="0"/>
        <w:keepLines w:val="0"/>
        <w:framePr w:w="1627" w:h="178" w:wrap="none" w:hAnchor="page" w:x="613" w:y="105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Fiorilli SC Ltda - Software</w:t>
      </w:r>
    </w:p>
    <w:p>
      <w:pPr>
        <w:pStyle w:val="Style2"/>
        <w:keepNext w:val="0"/>
        <w:keepLines w:val="0"/>
        <w:framePr w:w="360" w:h="182" w:wrap="none" w:hAnchor="page" w:x="11509" w:y="15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2026</w:t>
      </w:r>
    </w:p>
    <w:p>
      <w:pPr>
        <w:pStyle w:val="Style2"/>
        <w:keepNext w:val="0"/>
        <w:keepLines w:val="0"/>
        <w:framePr w:w="936" w:h="178" w:wrap="none" w:hAnchor="page" w:x="11264" w:y="185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87.846.000,00</w:t>
      </w:r>
    </w:p>
    <w:p>
      <w:pPr>
        <w:pStyle w:val="Style2"/>
        <w:keepNext w:val="0"/>
        <w:keepLines w:val="0"/>
        <w:framePr w:w="864" w:h="178" w:wrap="none" w:hAnchor="page" w:x="11336" w:y="210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2.430.700,00</w:t>
      </w:r>
    </w:p>
    <w:p>
      <w:pPr>
        <w:pStyle w:val="Style2"/>
        <w:keepNext w:val="0"/>
        <w:keepLines w:val="0"/>
        <w:framePr w:w="864" w:h="182" w:wrap="none" w:hAnchor="page" w:x="11336" w:y="236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2.404.600,00</w:t>
      </w:r>
    </w:p>
    <w:p>
      <w:pPr>
        <w:pStyle w:val="Style2"/>
        <w:keepNext w:val="0"/>
        <w:keepLines w:val="0"/>
        <w:framePr w:w="586" w:h="178" w:wrap="none" w:hAnchor="page" w:x="11610" w:y="262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9.500,00</w:t>
      </w:r>
    </w:p>
    <w:p>
      <w:pPr>
        <w:pStyle w:val="Style2"/>
        <w:keepNext w:val="0"/>
        <w:keepLines w:val="0"/>
        <w:framePr w:w="586" w:h="178" w:wrap="none" w:hAnchor="page" w:x="11610" w:y="287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7.400,00</w:t>
      </w:r>
    </w:p>
    <w:p>
      <w:pPr>
        <w:pStyle w:val="Style2"/>
        <w:keepNext w:val="0"/>
        <w:keepLines w:val="0"/>
        <w:framePr w:w="590" w:h="182" w:wrap="none" w:hAnchor="page" w:x="11605" w:y="313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2.100,00</w:t>
      </w:r>
    </w:p>
    <w:p>
      <w:pPr>
        <w:pStyle w:val="Style2"/>
        <w:keepNext w:val="0"/>
        <w:keepLines w:val="0"/>
        <w:framePr w:w="466" w:h="178" w:wrap="none" w:hAnchor="page" w:x="11730" w:y="338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100,00</w:t>
      </w:r>
    </w:p>
    <w:p>
      <w:pPr>
        <w:pStyle w:val="Style2"/>
        <w:keepNext w:val="0"/>
        <w:keepLines w:val="0"/>
        <w:framePr w:w="586" w:h="178" w:wrap="none" w:hAnchor="page" w:x="11610" w:y="364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3.100,00</w:t>
      </w:r>
    </w:p>
    <w:p>
      <w:pPr>
        <w:pStyle w:val="Style2"/>
        <w:keepNext w:val="0"/>
        <w:keepLines w:val="0"/>
        <w:framePr w:w="590" w:h="178" w:wrap="none" w:hAnchor="page" w:x="11605" w:y="389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2.100,00</w:t>
      </w:r>
    </w:p>
    <w:p>
      <w:pPr>
        <w:pStyle w:val="Style2"/>
        <w:keepNext w:val="0"/>
        <w:keepLines w:val="0"/>
        <w:framePr w:w="590" w:h="178" w:wrap="none" w:hAnchor="page" w:x="11605" w:y="415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2.100,00</w:t>
      </w:r>
    </w:p>
    <w:p>
      <w:pPr>
        <w:pStyle w:val="Style2"/>
        <w:keepNext w:val="0"/>
        <w:keepLines w:val="0"/>
        <w:framePr w:w="590" w:h="178" w:wrap="none" w:hAnchor="page" w:x="11605" w:y="440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2.100,00</w:t>
      </w:r>
    </w:p>
    <w:p>
      <w:pPr>
        <w:pStyle w:val="Style2"/>
        <w:keepNext w:val="0"/>
        <w:keepLines w:val="0"/>
        <w:framePr w:w="850" w:h="182" w:wrap="none" w:hAnchor="page" w:x="11351" w:y="466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1.106.000,00</w:t>
      </w:r>
    </w:p>
    <w:p>
      <w:pPr>
        <w:pStyle w:val="Style2"/>
        <w:keepNext w:val="0"/>
        <w:keepLines w:val="0"/>
        <w:framePr w:w="850" w:h="182" w:wrap="none" w:hAnchor="page" w:x="11351" w:y="491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1.106.000,00</w:t>
      </w:r>
    </w:p>
    <w:p>
      <w:pPr>
        <w:pStyle w:val="Style2"/>
        <w:keepNext w:val="0"/>
        <w:keepLines w:val="0"/>
        <w:framePr w:w="850" w:h="182" w:wrap="none" w:hAnchor="page" w:x="11351" w:y="51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1.014.000,00</w:t>
      </w:r>
    </w:p>
    <w:p>
      <w:pPr>
        <w:pStyle w:val="Style2"/>
        <w:keepNext w:val="0"/>
        <w:keepLines w:val="0"/>
        <w:framePr w:w="850" w:h="182" w:wrap="none" w:hAnchor="page" w:x="11351" w:y="542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1.014.000,00</w:t>
      </w:r>
    </w:p>
    <w:p>
      <w:pPr>
        <w:pStyle w:val="Style2"/>
        <w:keepNext w:val="0"/>
        <w:keepLines w:val="0"/>
        <w:framePr w:w="667" w:h="182" w:wrap="none" w:hAnchor="page" w:x="11533" w:y="56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92.000,00</w:t>
      </w:r>
    </w:p>
    <w:p>
      <w:pPr>
        <w:pStyle w:val="Style2"/>
        <w:keepNext w:val="0"/>
        <w:keepLines w:val="0"/>
        <w:framePr w:w="667" w:h="178" w:wrap="none" w:hAnchor="page" w:x="11533" w:y="59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92.000,00</w:t>
      </w:r>
    </w:p>
    <w:p>
      <w:pPr>
        <w:pStyle w:val="Style2"/>
        <w:keepNext w:val="0"/>
        <w:keepLines w:val="0"/>
        <w:framePr w:w="850" w:h="178" w:wrap="none" w:hAnchor="page" w:x="11351" w:y="619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1.289.100,00</w:t>
      </w:r>
    </w:p>
    <w:p>
      <w:pPr>
        <w:pStyle w:val="Style2"/>
        <w:keepNext w:val="0"/>
        <w:keepLines w:val="0"/>
        <w:framePr w:w="850" w:h="178" w:wrap="none" w:hAnchor="page" w:x="11351" w:y="64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1.289.100,00</w:t>
      </w:r>
    </w:p>
    <w:p>
      <w:pPr>
        <w:pStyle w:val="Style2"/>
        <w:keepNext w:val="0"/>
        <w:keepLines w:val="0"/>
        <w:framePr w:w="850" w:h="182" w:wrap="none" w:hAnchor="page" w:x="11351" w:y="670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1.289.100,00</w:t>
      </w:r>
    </w:p>
    <w:p>
      <w:pPr>
        <w:pStyle w:val="Style2"/>
        <w:keepNext w:val="0"/>
        <w:keepLines w:val="0"/>
        <w:framePr w:w="850" w:h="178" w:wrap="none" w:hAnchor="page" w:x="11351" w:y="696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1.289.000,00</w:t>
      </w:r>
    </w:p>
    <w:p>
      <w:pPr>
        <w:pStyle w:val="Style2"/>
        <w:keepNext w:val="0"/>
        <w:keepLines w:val="0"/>
        <w:framePr w:w="466" w:h="178" w:wrap="none" w:hAnchor="page" w:x="11730" w:y="721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100,00</w:t>
      </w:r>
    </w:p>
    <w:p>
      <w:pPr>
        <w:pStyle w:val="Style2"/>
        <w:keepNext w:val="0"/>
        <w:keepLines w:val="0"/>
        <w:framePr w:w="672" w:h="178" w:wrap="none" w:hAnchor="page" w:x="11528" w:y="747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26.100,00</w:t>
      </w:r>
    </w:p>
    <w:p>
      <w:pPr>
        <w:pStyle w:val="Style2"/>
        <w:keepNext w:val="0"/>
        <w:keepLines w:val="0"/>
        <w:framePr w:w="672" w:h="178" w:wrap="none" w:hAnchor="page" w:x="11528" w:y="772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25.500,00</w:t>
      </w:r>
    </w:p>
    <w:p>
      <w:pPr>
        <w:pStyle w:val="Style2"/>
        <w:keepNext w:val="0"/>
        <w:keepLines w:val="0"/>
        <w:framePr w:w="672" w:h="182" w:wrap="none" w:hAnchor="page" w:x="11528" w:y="79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25.500,00</w:t>
      </w:r>
    </w:p>
    <w:p>
      <w:pPr>
        <w:pStyle w:val="Style2"/>
        <w:keepNext w:val="0"/>
        <w:keepLines w:val="0"/>
        <w:framePr w:w="672" w:h="178" w:wrap="none" w:hAnchor="page" w:x="11528" w:y="823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24.000,00</w:t>
      </w:r>
    </w:p>
    <w:p>
      <w:pPr>
        <w:pStyle w:val="Style2"/>
        <w:keepNext w:val="0"/>
        <w:keepLines w:val="0"/>
        <w:framePr w:w="576" w:h="178" w:wrap="none" w:hAnchor="page" w:x="11620" w:y="849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1.500,00</w:t>
      </w:r>
    </w:p>
    <w:p>
      <w:pPr>
        <w:pStyle w:val="Style2"/>
        <w:keepNext w:val="0"/>
        <w:keepLines w:val="0"/>
        <w:framePr w:w="322" w:h="178" w:wrap="none" w:hAnchor="page" w:x="11874" w:y="87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22" w:h="178" w:wrap="none" w:hAnchor="page" w:x="11874" w:y="900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475" w:h="182" w:wrap="none" w:hAnchor="page" w:x="11720" w:y="925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600,00</w:t>
      </w:r>
    </w:p>
    <w:p>
      <w:pPr>
        <w:pStyle w:val="Style2"/>
        <w:keepNext w:val="0"/>
        <w:keepLines w:val="0"/>
        <w:framePr w:w="475" w:h="182" w:wrap="none" w:hAnchor="page" w:x="11720" w:y="951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600,00</w:t>
      </w:r>
    </w:p>
    <w:p>
      <w:pPr>
        <w:pStyle w:val="Style2"/>
        <w:keepNext w:val="0"/>
        <w:keepLines w:val="0"/>
        <w:framePr w:w="475" w:h="182" w:wrap="none" w:hAnchor="page" w:x="11720" w:y="976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600,00</w:t>
      </w:r>
    </w:p>
    <w:p>
      <w:pPr>
        <w:pStyle w:val="Style2"/>
        <w:keepNext w:val="0"/>
        <w:keepLines w:val="0"/>
        <w:framePr w:w="734" w:h="178" w:wrap="none" w:hAnchor="page" w:x="11466" w:y="1002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161.000,00</w:t>
      </w:r>
    </w:p>
    <w:p>
      <w:pPr>
        <w:pStyle w:val="Style2"/>
        <w:keepNext w:val="0"/>
        <w:keepLines w:val="0"/>
        <w:framePr w:w="734" w:h="178" w:wrap="none" w:hAnchor="page" w:x="11466" w:y="1027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161.000,00</w:t>
      </w:r>
    </w:p>
    <w:p>
      <w:pPr>
        <w:pStyle w:val="Style2"/>
        <w:keepNext w:val="0"/>
        <w:keepLines w:val="0"/>
        <w:framePr w:w="355" w:h="178" w:wrap="none" w:hAnchor="page" w:x="12964" w:y="15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2027</w:t>
      </w:r>
    </w:p>
    <w:p>
      <w:pPr>
        <w:pStyle w:val="Style2"/>
        <w:keepNext w:val="0"/>
        <w:keepLines w:val="0"/>
        <w:framePr w:w="946" w:h="178" w:wrap="none" w:hAnchor="page" w:x="12724" w:y="185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93.138.400,00</w:t>
      </w:r>
    </w:p>
    <w:p>
      <w:pPr>
        <w:pStyle w:val="Style2"/>
        <w:keepNext w:val="0"/>
        <w:keepLines w:val="0"/>
        <w:framePr w:w="864" w:h="178" w:wrap="none" w:hAnchor="page" w:x="12800" w:y="210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2.479.500,00</w:t>
      </w:r>
    </w:p>
    <w:p>
      <w:pPr>
        <w:pStyle w:val="Style2"/>
        <w:keepNext w:val="0"/>
        <w:keepLines w:val="0"/>
        <w:framePr w:w="864" w:h="182" w:wrap="none" w:hAnchor="page" w:x="12800" w:y="236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2.451.100,00</w:t>
      </w:r>
    </w:p>
    <w:p>
      <w:pPr>
        <w:pStyle w:val="Style2"/>
        <w:keepNext w:val="0"/>
        <w:keepLines w:val="0"/>
        <w:framePr w:w="662" w:h="182" w:wrap="none" w:hAnchor="page" w:x="13002" w:y="261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10.000,00</w:t>
      </w:r>
    </w:p>
    <w:p>
      <w:pPr>
        <w:pStyle w:val="Style2"/>
        <w:keepNext w:val="0"/>
        <w:keepLines w:val="0"/>
        <w:framePr w:w="590" w:h="182" w:wrap="none" w:hAnchor="page" w:x="13074" w:y="28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7.700,00</w:t>
      </w:r>
    </w:p>
    <w:p>
      <w:pPr>
        <w:pStyle w:val="Style2"/>
        <w:keepNext w:val="0"/>
        <w:keepLines w:val="0"/>
        <w:framePr w:w="595" w:h="182" w:wrap="none" w:hAnchor="page" w:x="13069" w:y="312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2.200,00</w:t>
      </w:r>
    </w:p>
    <w:p>
      <w:pPr>
        <w:pStyle w:val="Style2"/>
        <w:keepNext w:val="0"/>
        <w:keepLines w:val="0"/>
        <w:framePr w:w="466" w:h="178" w:wrap="none" w:hAnchor="page" w:x="13194" w:y="338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100,00</w:t>
      </w:r>
    </w:p>
    <w:p>
      <w:pPr>
        <w:pStyle w:val="Style2"/>
        <w:keepNext w:val="0"/>
        <w:keepLines w:val="0"/>
        <w:framePr w:w="590" w:h="178" w:wrap="none" w:hAnchor="page" w:x="13074" w:y="36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3.200,00</w:t>
      </w:r>
    </w:p>
    <w:p>
      <w:pPr>
        <w:pStyle w:val="Style2"/>
        <w:keepNext w:val="0"/>
        <w:keepLines w:val="0"/>
        <w:framePr w:w="595" w:h="178" w:wrap="none" w:hAnchor="page" w:x="13069" w:y="389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2.200,00</w:t>
      </w:r>
    </w:p>
    <w:p>
      <w:pPr>
        <w:pStyle w:val="Style2"/>
        <w:keepNext w:val="0"/>
        <w:keepLines w:val="0"/>
        <w:framePr w:w="595" w:h="182" w:wrap="none" w:hAnchor="page" w:x="13069" w:y="414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2.300,00</w:t>
      </w:r>
    </w:p>
    <w:p>
      <w:pPr>
        <w:pStyle w:val="Style2"/>
        <w:keepNext w:val="0"/>
        <w:keepLines w:val="0"/>
        <w:framePr w:w="595" w:h="182" w:wrap="none" w:hAnchor="page" w:x="13069" w:y="440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2.300,00</w:t>
      </w:r>
    </w:p>
    <w:p>
      <w:pPr>
        <w:pStyle w:val="Style2"/>
        <w:keepNext w:val="0"/>
        <w:keepLines w:val="0"/>
        <w:framePr w:w="854" w:h="182" w:wrap="none" w:hAnchor="page" w:x="12810" w:y="465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1.138.000,00</w:t>
      </w:r>
    </w:p>
    <w:p>
      <w:pPr>
        <w:pStyle w:val="Style2"/>
        <w:keepNext w:val="0"/>
        <w:keepLines w:val="0"/>
        <w:framePr w:w="854" w:h="178" w:wrap="none" w:hAnchor="page" w:x="12810" w:y="491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1.138.000,00</w:t>
      </w:r>
    </w:p>
    <w:p>
      <w:pPr>
        <w:pStyle w:val="Style2"/>
        <w:keepNext w:val="0"/>
        <w:keepLines w:val="0"/>
        <w:framePr w:w="854" w:h="178" w:wrap="none" w:hAnchor="page" w:x="12810" w:y="51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1.041.000,00</w:t>
      </w:r>
    </w:p>
    <w:p>
      <w:pPr>
        <w:pStyle w:val="Style2"/>
        <w:keepNext w:val="0"/>
        <w:keepLines w:val="0"/>
        <w:framePr w:w="854" w:h="178" w:wrap="none" w:hAnchor="page" w:x="12810" w:y="542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1.041.000,00</w:t>
      </w:r>
    </w:p>
    <w:p>
      <w:pPr>
        <w:pStyle w:val="Style2"/>
        <w:keepNext w:val="0"/>
        <w:keepLines w:val="0"/>
        <w:framePr w:w="672" w:h="182" w:wrap="none" w:hAnchor="page" w:x="12992" w:y="56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97.000,00</w:t>
      </w:r>
    </w:p>
    <w:p>
      <w:pPr>
        <w:pStyle w:val="Style2"/>
        <w:keepNext w:val="0"/>
        <w:keepLines w:val="0"/>
        <w:framePr w:w="672" w:h="182" w:wrap="none" w:hAnchor="page" w:x="12992" w:y="593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97.000,00</w:t>
      </w:r>
    </w:p>
    <w:p>
      <w:pPr>
        <w:pStyle w:val="Style2"/>
        <w:keepNext w:val="0"/>
        <w:keepLines w:val="0"/>
        <w:framePr w:w="854" w:h="178" w:wrap="none" w:hAnchor="page" w:x="12810" w:y="619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1.303.100,00</w:t>
      </w:r>
    </w:p>
    <w:p>
      <w:pPr>
        <w:pStyle w:val="Style2"/>
        <w:keepNext w:val="0"/>
        <w:keepLines w:val="0"/>
        <w:framePr w:w="854" w:h="178" w:wrap="none" w:hAnchor="page" w:x="12810" w:y="64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1.303.100,00</w:t>
      </w:r>
    </w:p>
    <w:p>
      <w:pPr>
        <w:pStyle w:val="Style2"/>
        <w:keepNext w:val="0"/>
        <w:keepLines w:val="0"/>
        <w:framePr w:w="854" w:h="178" w:wrap="none" w:hAnchor="page" w:x="12810" w:y="670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1.303.100,00</w:t>
      </w:r>
    </w:p>
    <w:p>
      <w:pPr>
        <w:pStyle w:val="Style2"/>
        <w:keepNext w:val="0"/>
        <w:keepLines w:val="0"/>
        <w:framePr w:w="854" w:h="182" w:wrap="none" w:hAnchor="page" w:x="12810" w:y="695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1.303.000,00</w:t>
      </w:r>
    </w:p>
    <w:p>
      <w:pPr>
        <w:pStyle w:val="Style2"/>
        <w:keepNext w:val="0"/>
        <w:keepLines w:val="0"/>
        <w:framePr w:w="466" w:h="182" w:wrap="none" w:hAnchor="page" w:x="13194" w:y="721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100,00</w:t>
      </w:r>
    </w:p>
    <w:p>
      <w:pPr>
        <w:pStyle w:val="Style2"/>
        <w:keepNext w:val="0"/>
        <w:keepLines w:val="0"/>
        <w:framePr w:w="672" w:h="178" w:wrap="none" w:hAnchor="page" w:x="12992" w:y="747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28.400,00</w:t>
      </w:r>
    </w:p>
    <w:p>
      <w:pPr>
        <w:pStyle w:val="Style2"/>
        <w:keepNext w:val="0"/>
        <w:keepLines w:val="0"/>
        <w:framePr w:w="672" w:h="178" w:wrap="none" w:hAnchor="page" w:x="12992" w:y="772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27.800,00</w:t>
      </w:r>
    </w:p>
    <w:p>
      <w:pPr>
        <w:pStyle w:val="Style2"/>
        <w:keepNext w:val="0"/>
        <w:keepLines w:val="0"/>
        <w:framePr w:w="672" w:h="178" w:wrap="none" w:hAnchor="page" w:x="12992" w:y="79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27.800,00</w:t>
      </w:r>
    </w:p>
    <w:p>
      <w:pPr>
        <w:pStyle w:val="Style2"/>
        <w:keepNext w:val="0"/>
        <w:keepLines w:val="0"/>
        <w:framePr w:w="672" w:h="182" w:wrap="none" w:hAnchor="page" w:x="12992" w:y="823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26.000,00</w:t>
      </w:r>
    </w:p>
    <w:p>
      <w:pPr>
        <w:pStyle w:val="Style2"/>
        <w:keepNext w:val="0"/>
        <w:keepLines w:val="0"/>
        <w:framePr w:w="586" w:h="182" w:wrap="none" w:hAnchor="page" w:x="13079" w:y="848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1.800,00</w:t>
      </w:r>
    </w:p>
    <w:p>
      <w:pPr>
        <w:pStyle w:val="Style2"/>
        <w:keepNext w:val="0"/>
        <w:keepLines w:val="0"/>
        <w:framePr w:w="317" w:h="182" w:wrap="none" w:hAnchor="page" w:x="13343" w:y="874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22" w:h="182" w:wrap="none" w:hAnchor="page" w:x="13338" w:y="899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475" w:h="178" w:wrap="none" w:hAnchor="page" w:x="13184" w:y="925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600,00</w:t>
      </w:r>
    </w:p>
    <w:p>
      <w:pPr>
        <w:pStyle w:val="Style2"/>
        <w:keepNext w:val="0"/>
        <w:keepLines w:val="0"/>
        <w:framePr w:w="475" w:h="178" w:wrap="none" w:hAnchor="page" w:x="13184" w:y="951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600,00</w:t>
      </w:r>
    </w:p>
    <w:p>
      <w:pPr>
        <w:pStyle w:val="Style2"/>
        <w:keepNext w:val="0"/>
        <w:keepLines w:val="0"/>
        <w:framePr w:w="475" w:h="178" w:wrap="none" w:hAnchor="page" w:x="13184" w:y="976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600,00</w:t>
      </w:r>
    </w:p>
    <w:p>
      <w:pPr>
        <w:pStyle w:val="Style2"/>
        <w:keepNext w:val="0"/>
        <w:keepLines w:val="0"/>
        <w:framePr w:w="739" w:h="178" w:wrap="none" w:hAnchor="page" w:x="12925" w:y="1001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171.000,00</w:t>
      </w:r>
    </w:p>
    <w:p>
      <w:pPr>
        <w:pStyle w:val="Style2"/>
        <w:keepNext w:val="0"/>
        <w:keepLines w:val="0"/>
        <w:framePr w:w="739" w:h="182" w:wrap="none" w:hAnchor="page" w:x="12925" w:y="1027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171.000,00</w:t>
      </w:r>
    </w:p>
    <w:p>
      <w:pPr>
        <w:pStyle w:val="Style2"/>
        <w:keepNext w:val="0"/>
        <w:keepLines w:val="0"/>
        <w:framePr w:w="360" w:h="182" w:wrap="none" w:hAnchor="page" w:x="14461" w:y="15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2028</w:t>
      </w:r>
    </w:p>
    <w:p>
      <w:pPr>
        <w:pStyle w:val="Style10"/>
        <w:keepNext/>
        <w:keepLines/>
        <w:framePr w:w="1790" w:h="202" w:wrap="none" w:hAnchor="page" w:x="14831" w:y="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1"/>
          <w:b/>
          <w:bCs/>
        </w:rPr>
        <w:t>PPA Ciclo: 2026 á 2029</w:t>
      </w:r>
      <w:bookmarkEnd w:id="4"/>
    </w:p>
    <w:p>
      <w:pPr>
        <w:pStyle w:val="Style2"/>
        <w:keepNext w:val="0"/>
        <w:keepLines w:val="0"/>
        <w:framePr w:w="936" w:h="178" w:wrap="none" w:hAnchor="page" w:x="14221" w:y="185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96.368.250,00</w:t>
      </w:r>
    </w:p>
    <w:p>
      <w:pPr>
        <w:pStyle w:val="Style2"/>
        <w:keepNext w:val="0"/>
        <w:keepLines w:val="0"/>
        <w:framePr w:w="864" w:h="178" w:wrap="none" w:hAnchor="page" w:x="14293" w:y="210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2.574.100,00</w:t>
      </w:r>
    </w:p>
    <w:p>
      <w:pPr>
        <w:pStyle w:val="Style2"/>
        <w:keepNext w:val="0"/>
        <w:keepLines w:val="0"/>
        <w:framePr w:w="864" w:h="182" w:wrap="none" w:hAnchor="page" w:x="14293" w:y="236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2.543.500,00</w:t>
      </w:r>
    </w:p>
    <w:p>
      <w:pPr>
        <w:pStyle w:val="Style2"/>
        <w:keepNext w:val="0"/>
        <w:keepLines w:val="0"/>
        <w:framePr w:w="662" w:h="182" w:wrap="none" w:hAnchor="page" w:x="14495" w:y="261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10.400,00</w:t>
      </w:r>
    </w:p>
    <w:p>
      <w:pPr>
        <w:pStyle w:val="Style2"/>
        <w:keepNext w:val="0"/>
        <w:keepLines w:val="0"/>
        <w:framePr w:w="586" w:h="182" w:wrap="none" w:hAnchor="page" w:x="14567" w:y="28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8.000,00</w:t>
      </w:r>
    </w:p>
    <w:p>
      <w:pPr>
        <w:pStyle w:val="Style2"/>
        <w:keepNext w:val="0"/>
        <w:keepLines w:val="0"/>
        <w:framePr w:w="590" w:h="182" w:wrap="none" w:hAnchor="page" w:x="14562" w:y="312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2.300,00</w:t>
      </w:r>
    </w:p>
    <w:p>
      <w:pPr>
        <w:pStyle w:val="Style2"/>
        <w:keepNext w:val="0"/>
        <w:keepLines w:val="0"/>
        <w:framePr w:w="461" w:h="182" w:wrap="none" w:hAnchor="page" w:x="14692" w:y="338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100,00</w:t>
      </w:r>
    </w:p>
    <w:p>
      <w:pPr>
        <w:pStyle w:val="Style2"/>
        <w:keepNext w:val="0"/>
        <w:keepLines w:val="0"/>
        <w:framePr w:w="586" w:h="178" w:wrap="none" w:hAnchor="page" w:x="14567" w:y="36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3.300,00</w:t>
      </w:r>
    </w:p>
    <w:p>
      <w:pPr>
        <w:pStyle w:val="Style2"/>
        <w:keepNext w:val="0"/>
        <w:keepLines w:val="0"/>
        <w:framePr w:w="590" w:h="178" w:wrap="none" w:hAnchor="page" w:x="14562" w:y="389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2.300,00</w:t>
      </w:r>
    </w:p>
    <w:p>
      <w:pPr>
        <w:pStyle w:val="Style2"/>
        <w:keepNext w:val="0"/>
        <w:keepLines w:val="0"/>
        <w:framePr w:w="590" w:h="182" w:wrap="none" w:hAnchor="page" w:x="14562" w:y="414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2.400,00</w:t>
      </w:r>
    </w:p>
    <w:p>
      <w:pPr>
        <w:pStyle w:val="Style2"/>
        <w:keepNext w:val="0"/>
        <w:keepLines w:val="0"/>
        <w:framePr w:w="590" w:h="182" w:wrap="none" w:hAnchor="page" w:x="14562" w:y="440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2.400,00</w:t>
      </w:r>
    </w:p>
    <w:p>
      <w:pPr>
        <w:pStyle w:val="Style2"/>
        <w:keepNext w:val="0"/>
        <w:keepLines w:val="0"/>
        <w:framePr w:w="850" w:h="182" w:wrap="none" w:hAnchor="page" w:x="14308" w:y="465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1.171.000,00</w:t>
      </w:r>
    </w:p>
    <w:p>
      <w:pPr>
        <w:pStyle w:val="Style2"/>
        <w:keepNext w:val="0"/>
        <w:keepLines w:val="0"/>
        <w:framePr w:w="850" w:h="178" w:wrap="none" w:hAnchor="page" w:x="14308" w:y="491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1.171.000,00</w:t>
      </w:r>
    </w:p>
    <w:p>
      <w:pPr>
        <w:pStyle w:val="Style2"/>
        <w:keepNext w:val="0"/>
        <w:keepLines w:val="0"/>
        <w:framePr w:w="850" w:h="178" w:wrap="none" w:hAnchor="page" w:x="14308" w:y="51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1.068.000,00</w:t>
      </w:r>
    </w:p>
    <w:p>
      <w:pPr>
        <w:pStyle w:val="Style2"/>
        <w:keepNext w:val="0"/>
        <w:keepLines w:val="0"/>
        <w:framePr w:w="850" w:h="178" w:wrap="none" w:hAnchor="page" w:x="14308" w:y="542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1.068.000,00</w:t>
      </w:r>
    </w:p>
    <w:p>
      <w:pPr>
        <w:pStyle w:val="Style2"/>
        <w:keepNext w:val="0"/>
        <w:keepLines w:val="0"/>
        <w:framePr w:w="734" w:h="182" w:wrap="none" w:hAnchor="page" w:x="14423" w:y="56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103.000,00</w:t>
      </w:r>
    </w:p>
    <w:p>
      <w:pPr>
        <w:pStyle w:val="Style2"/>
        <w:keepNext w:val="0"/>
        <w:keepLines w:val="0"/>
        <w:framePr w:w="734" w:h="182" w:wrap="none" w:hAnchor="page" w:x="14423" w:y="593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103.000,00</w:t>
      </w:r>
    </w:p>
    <w:p>
      <w:pPr>
        <w:pStyle w:val="Style2"/>
        <w:keepNext w:val="0"/>
        <w:keepLines w:val="0"/>
        <w:framePr w:w="850" w:h="178" w:wrap="none" w:hAnchor="page" w:x="14308" w:y="619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1.362.100,00</w:t>
      </w:r>
    </w:p>
    <w:p>
      <w:pPr>
        <w:pStyle w:val="Style2"/>
        <w:keepNext w:val="0"/>
        <w:keepLines w:val="0"/>
        <w:framePr w:w="850" w:h="178" w:wrap="none" w:hAnchor="page" w:x="14308" w:y="64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1.362.100,00</w:t>
      </w:r>
    </w:p>
    <w:p>
      <w:pPr>
        <w:pStyle w:val="Style2"/>
        <w:keepNext w:val="0"/>
        <w:keepLines w:val="0"/>
        <w:framePr w:w="850" w:h="178" w:wrap="none" w:hAnchor="page" w:x="14308" w:y="670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1.362.100,00</w:t>
      </w:r>
    </w:p>
    <w:p>
      <w:pPr>
        <w:pStyle w:val="Style2"/>
        <w:keepNext w:val="0"/>
        <w:keepLines w:val="0"/>
        <w:framePr w:w="850" w:h="182" w:wrap="none" w:hAnchor="page" w:x="14308" w:y="695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1.362.000,00</w:t>
      </w:r>
    </w:p>
    <w:p>
      <w:pPr>
        <w:pStyle w:val="Style2"/>
        <w:keepNext w:val="0"/>
        <w:keepLines w:val="0"/>
        <w:framePr w:w="461" w:h="182" w:wrap="none" w:hAnchor="page" w:x="14692" w:y="721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100,00</w:t>
      </w:r>
    </w:p>
    <w:p>
      <w:pPr>
        <w:pStyle w:val="Style2"/>
        <w:keepNext w:val="0"/>
        <w:keepLines w:val="0"/>
        <w:framePr w:w="667" w:h="178" w:wrap="none" w:hAnchor="page" w:x="14490" w:y="747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30.600,00</w:t>
      </w:r>
    </w:p>
    <w:p>
      <w:pPr>
        <w:pStyle w:val="Style2"/>
        <w:keepNext w:val="0"/>
        <w:keepLines w:val="0"/>
        <w:framePr w:w="667" w:h="178" w:wrap="none" w:hAnchor="page" w:x="14490" w:y="772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30.000,00</w:t>
      </w:r>
    </w:p>
    <w:p>
      <w:pPr>
        <w:pStyle w:val="Style2"/>
        <w:keepNext w:val="0"/>
        <w:keepLines w:val="0"/>
        <w:framePr w:w="667" w:h="178" w:wrap="none" w:hAnchor="page" w:x="14490" w:y="79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30.000,00</w:t>
      </w:r>
    </w:p>
    <w:p>
      <w:pPr>
        <w:pStyle w:val="Style2"/>
        <w:keepNext w:val="0"/>
        <w:keepLines w:val="0"/>
        <w:framePr w:w="672" w:h="182" w:wrap="none" w:hAnchor="page" w:x="14485" w:y="823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28.000,00</w:t>
      </w:r>
    </w:p>
    <w:p>
      <w:pPr>
        <w:pStyle w:val="Style2"/>
        <w:keepNext w:val="0"/>
        <w:keepLines w:val="0"/>
        <w:framePr w:w="590" w:h="182" w:wrap="none" w:hAnchor="page" w:x="14562" w:y="848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2.000,00</w:t>
      </w:r>
    </w:p>
    <w:p>
      <w:pPr>
        <w:pStyle w:val="Style2"/>
        <w:keepNext w:val="0"/>
        <w:keepLines w:val="0"/>
        <w:framePr w:w="317" w:h="182" w:wrap="none" w:hAnchor="page" w:x="14836" w:y="874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82" w:wrap="none" w:hAnchor="page" w:x="14836" w:y="899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475" w:h="178" w:wrap="none" w:hAnchor="page" w:x="14677" w:y="925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600,00</w:t>
      </w:r>
    </w:p>
    <w:p>
      <w:pPr>
        <w:pStyle w:val="Style2"/>
        <w:keepNext w:val="0"/>
        <w:keepLines w:val="0"/>
        <w:framePr w:w="475" w:h="178" w:wrap="none" w:hAnchor="page" w:x="14677" w:y="951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600,00</w:t>
      </w:r>
    </w:p>
    <w:p>
      <w:pPr>
        <w:pStyle w:val="Style2"/>
        <w:keepNext w:val="0"/>
        <w:keepLines w:val="0"/>
        <w:framePr w:w="475" w:h="178" w:wrap="none" w:hAnchor="page" w:x="14677" w:y="976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600,00</w:t>
      </w:r>
    </w:p>
    <w:p>
      <w:pPr>
        <w:pStyle w:val="Style2"/>
        <w:keepNext w:val="0"/>
        <w:keepLines w:val="0"/>
        <w:framePr w:w="734" w:h="178" w:wrap="none" w:hAnchor="page" w:x="14423" w:y="1001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181.000,00</w:t>
      </w:r>
    </w:p>
    <w:p>
      <w:pPr>
        <w:pStyle w:val="Style2"/>
        <w:keepNext w:val="0"/>
        <w:keepLines w:val="0"/>
        <w:framePr w:w="734" w:h="182" w:wrap="none" w:hAnchor="page" w:x="14423" w:y="1027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181.000,00</w:t>
      </w:r>
    </w:p>
    <w:p>
      <w:pPr>
        <w:pStyle w:val="Style2"/>
        <w:keepNext w:val="0"/>
        <w:keepLines w:val="0"/>
        <w:framePr w:w="360" w:h="178" w:wrap="none" w:hAnchor="page" w:x="15930" w:y="15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2029</w:t>
      </w:r>
    </w:p>
    <w:p>
      <w:pPr>
        <w:pStyle w:val="Style2"/>
        <w:keepNext w:val="0"/>
        <w:keepLines w:val="0"/>
        <w:framePr w:w="1013" w:h="178" w:wrap="none" w:hAnchor="page" w:x="15652" w:y="185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101.588.900,00</w:t>
      </w:r>
    </w:p>
    <w:p>
      <w:pPr>
        <w:pStyle w:val="Style2"/>
        <w:keepNext w:val="0"/>
        <w:keepLines w:val="0"/>
        <w:framePr w:w="864" w:h="178" w:wrap="none" w:hAnchor="page" w:x="15796" w:y="210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2.687.900,00</w:t>
      </w:r>
    </w:p>
    <w:p>
      <w:pPr>
        <w:pStyle w:val="Style2"/>
        <w:keepNext w:val="0"/>
        <w:keepLines w:val="0"/>
        <w:framePr w:w="864" w:h="182" w:wrap="none" w:hAnchor="page" w:x="15796" w:y="236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2.656.000,00</w:t>
      </w:r>
    </w:p>
    <w:p>
      <w:pPr>
        <w:pStyle w:val="Style2"/>
        <w:keepNext w:val="0"/>
        <w:keepLines w:val="0"/>
        <w:framePr w:w="658" w:h="182" w:wrap="none" w:hAnchor="page" w:x="16002" w:y="261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10.900,00</w:t>
      </w:r>
    </w:p>
    <w:p>
      <w:pPr>
        <w:pStyle w:val="Style2"/>
        <w:keepNext w:val="0"/>
        <w:keepLines w:val="0"/>
        <w:framePr w:w="590" w:h="182" w:wrap="none" w:hAnchor="page" w:x="16069" w:y="28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8.400,00</w:t>
      </w:r>
    </w:p>
    <w:p>
      <w:pPr>
        <w:pStyle w:val="Style2"/>
        <w:keepNext w:val="0"/>
        <w:keepLines w:val="0"/>
        <w:framePr w:w="590" w:h="182" w:wrap="none" w:hAnchor="page" w:x="16069" w:y="312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2.400,00</w:t>
      </w:r>
    </w:p>
    <w:p>
      <w:pPr>
        <w:pStyle w:val="Style2"/>
        <w:keepNext w:val="0"/>
        <w:keepLines w:val="0"/>
        <w:framePr w:w="461" w:h="178" w:wrap="none" w:hAnchor="page" w:x="16194" w:y="338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100,00</w:t>
      </w:r>
    </w:p>
    <w:p>
      <w:pPr>
        <w:pStyle w:val="Style2"/>
        <w:keepNext w:val="0"/>
        <w:keepLines w:val="0"/>
        <w:framePr w:w="590" w:h="178" w:wrap="none" w:hAnchor="page" w:x="16069" w:y="36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3.500,00</w:t>
      </w:r>
    </w:p>
    <w:p>
      <w:pPr>
        <w:pStyle w:val="Style2"/>
        <w:keepNext w:val="0"/>
        <w:keepLines w:val="0"/>
        <w:framePr w:w="590" w:h="178" w:wrap="none" w:hAnchor="page" w:x="16069" w:y="389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2.400,00</w:t>
      </w:r>
    </w:p>
    <w:p>
      <w:pPr>
        <w:pStyle w:val="Style2"/>
        <w:keepNext w:val="0"/>
        <w:keepLines w:val="0"/>
        <w:framePr w:w="590" w:h="182" w:wrap="none" w:hAnchor="page" w:x="16069" w:y="414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2.500,00</w:t>
      </w:r>
    </w:p>
    <w:p>
      <w:pPr>
        <w:pStyle w:val="Style2"/>
        <w:keepNext w:val="0"/>
        <w:keepLines w:val="0"/>
        <w:framePr w:w="590" w:h="182" w:wrap="none" w:hAnchor="page" w:x="16069" w:y="440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2.500,00</w:t>
      </w:r>
    </w:p>
    <w:p>
      <w:pPr>
        <w:pStyle w:val="Style2"/>
        <w:keepNext w:val="0"/>
        <w:keepLines w:val="0"/>
        <w:framePr w:w="854" w:h="182" w:wrap="none" w:hAnchor="page" w:x="15805" w:y="465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1.204.000,00</w:t>
      </w:r>
    </w:p>
    <w:p>
      <w:pPr>
        <w:pStyle w:val="Style2"/>
        <w:keepNext w:val="0"/>
        <w:keepLines w:val="0"/>
        <w:framePr w:w="854" w:h="178" w:wrap="none" w:hAnchor="page" w:x="15805" w:y="491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1.204.000,00</w:t>
      </w:r>
    </w:p>
    <w:p>
      <w:pPr>
        <w:pStyle w:val="Style2"/>
        <w:keepNext w:val="0"/>
        <w:keepLines w:val="0"/>
        <w:framePr w:w="854" w:h="178" w:wrap="none" w:hAnchor="page" w:x="15805" w:y="51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1.095.000,00</w:t>
      </w:r>
    </w:p>
    <w:p>
      <w:pPr>
        <w:pStyle w:val="Style2"/>
        <w:keepNext w:val="0"/>
        <w:keepLines w:val="0"/>
        <w:framePr w:w="854" w:h="178" w:wrap="none" w:hAnchor="page" w:x="15805" w:y="542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1.095.000,00</w:t>
      </w:r>
    </w:p>
    <w:p>
      <w:pPr>
        <w:pStyle w:val="Style2"/>
        <w:keepNext w:val="0"/>
        <w:keepLines w:val="0"/>
        <w:framePr w:w="739" w:h="182" w:wrap="none" w:hAnchor="page" w:x="15920" w:y="56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109.000,00</w:t>
      </w:r>
    </w:p>
    <w:p>
      <w:pPr>
        <w:pStyle w:val="Style2"/>
        <w:keepNext w:val="0"/>
        <w:keepLines w:val="0"/>
        <w:framePr w:w="739" w:h="182" w:wrap="none" w:hAnchor="page" w:x="15920" w:y="593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109.000,00</w:t>
      </w:r>
    </w:p>
    <w:p>
      <w:pPr>
        <w:pStyle w:val="Style2"/>
        <w:keepNext w:val="0"/>
        <w:keepLines w:val="0"/>
        <w:framePr w:w="854" w:h="178" w:wrap="none" w:hAnchor="page" w:x="15805" w:y="619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1.441.100,00</w:t>
      </w:r>
    </w:p>
    <w:p>
      <w:pPr>
        <w:pStyle w:val="Style2"/>
        <w:keepNext w:val="0"/>
        <w:keepLines w:val="0"/>
        <w:framePr w:w="854" w:h="178" w:wrap="none" w:hAnchor="page" w:x="15805" w:y="64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1.441.100,00</w:t>
      </w:r>
    </w:p>
    <w:p>
      <w:pPr>
        <w:pStyle w:val="Style2"/>
        <w:keepNext w:val="0"/>
        <w:keepLines w:val="0"/>
        <w:framePr w:w="854" w:h="178" w:wrap="none" w:hAnchor="page" w:x="15805" w:y="670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1.441.100,00</w:t>
      </w:r>
    </w:p>
    <w:p>
      <w:pPr>
        <w:pStyle w:val="Style2"/>
        <w:keepNext w:val="0"/>
        <w:keepLines w:val="0"/>
        <w:framePr w:w="854" w:h="182" w:wrap="none" w:hAnchor="page" w:x="15805" w:y="695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1.441.000,00</w:t>
      </w:r>
    </w:p>
    <w:p>
      <w:pPr>
        <w:pStyle w:val="Style2"/>
        <w:keepNext w:val="0"/>
        <w:keepLines w:val="0"/>
        <w:framePr w:w="461" w:h="182" w:wrap="none" w:hAnchor="page" w:x="16194" w:y="721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100,00</w:t>
      </w:r>
    </w:p>
    <w:p>
      <w:pPr>
        <w:pStyle w:val="Style2"/>
        <w:keepNext w:val="0"/>
        <w:keepLines w:val="0"/>
        <w:framePr w:w="667" w:h="178" w:wrap="none" w:hAnchor="page" w:x="15992" w:y="747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31.900,00</w:t>
      </w:r>
    </w:p>
    <w:p>
      <w:pPr>
        <w:pStyle w:val="Style2"/>
        <w:keepNext w:val="0"/>
        <w:keepLines w:val="0"/>
        <w:framePr w:w="667" w:h="178" w:wrap="none" w:hAnchor="page" w:x="15992" w:y="772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31.300,00</w:t>
      </w:r>
    </w:p>
    <w:p>
      <w:pPr>
        <w:pStyle w:val="Style2"/>
        <w:keepNext w:val="0"/>
        <w:keepLines w:val="0"/>
        <w:framePr w:w="667" w:h="178" w:wrap="none" w:hAnchor="page" w:x="15992" w:y="79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31.300,00</w:t>
      </w:r>
    </w:p>
    <w:p>
      <w:pPr>
        <w:pStyle w:val="Style2"/>
        <w:keepNext w:val="0"/>
        <w:keepLines w:val="0"/>
        <w:framePr w:w="672" w:h="182" w:wrap="none" w:hAnchor="page" w:x="15988" w:y="823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29.000,00</w:t>
      </w:r>
    </w:p>
    <w:p>
      <w:pPr>
        <w:pStyle w:val="Style2"/>
        <w:keepNext w:val="0"/>
        <w:keepLines w:val="0"/>
        <w:framePr w:w="590" w:h="182" w:wrap="none" w:hAnchor="page" w:x="16069" w:y="848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2.300,00</w:t>
      </w:r>
    </w:p>
    <w:p>
      <w:pPr>
        <w:pStyle w:val="Style2"/>
        <w:keepNext w:val="0"/>
        <w:keepLines w:val="0"/>
        <w:framePr w:w="317" w:h="182" w:wrap="none" w:hAnchor="page" w:x="16338" w:y="874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82" w:wrap="none" w:hAnchor="page" w:x="16338" w:y="899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470" w:h="178" w:wrap="none" w:hAnchor="page" w:x="16184" w:y="925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600,00</w:t>
      </w:r>
    </w:p>
    <w:p>
      <w:pPr>
        <w:pStyle w:val="Style2"/>
        <w:keepNext w:val="0"/>
        <w:keepLines w:val="0"/>
        <w:framePr w:w="470" w:h="178" w:wrap="none" w:hAnchor="page" w:x="16184" w:y="951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600,00</w:t>
      </w:r>
    </w:p>
    <w:p>
      <w:pPr>
        <w:pStyle w:val="Style2"/>
        <w:keepNext w:val="0"/>
        <w:keepLines w:val="0"/>
        <w:framePr w:w="470" w:h="178" w:wrap="none" w:hAnchor="page" w:x="16184" w:y="976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600,00</w:t>
      </w:r>
    </w:p>
    <w:p>
      <w:pPr>
        <w:pStyle w:val="Style2"/>
        <w:keepNext w:val="0"/>
        <w:keepLines w:val="0"/>
        <w:framePr w:w="739" w:h="178" w:wrap="none" w:hAnchor="page" w:x="15920" w:y="1001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192.000,00</w:t>
      </w:r>
    </w:p>
    <w:p>
      <w:pPr>
        <w:pStyle w:val="Style2"/>
        <w:keepNext w:val="0"/>
        <w:keepLines w:val="0"/>
        <w:framePr w:w="739" w:h="182" w:wrap="none" w:hAnchor="page" w:x="15920" w:y="1027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192.000,00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85" w:line="1" w:lineRule="exact"/>
      </w:pPr>
    </w:p>
    <w:p>
      <w:pPr>
        <w:widowControl w:val="0"/>
        <w:spacing w:line="1" w:lineRule="exac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7237" w:h="11909" w:orient="landscape"/>
          <w:pgMar w:top="677" w:right="511" w:bottom="443" w:left="559" w:header="249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658" w:h="178" w:wrap="none" w:hAnchor="page" w:x="599" w:y="15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  <w:shd w:val="clear" w:color="auto" w:fill="A0B2C1"/>
        </w:rPr>
        <w:t>RECEITA</w:t>
      </w:r>
    </w:p>
    <w:p>
      <w:pPr>
        <w:pStyle w:val="Style2"/>
        <w:keepNext w:val="0"/>
        <w:keepLines w:val="0"/>
        <w:framePr w:w="965" w:h="178" w:wrap="none" w:hAnchor="page" w:x="604" w:y="185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1241.00.0.0.00</w:t>
      </w:r>
    </w:p>
    <w:p>
      <w:pPr>
        <w:pStyle w:val="Style2"/>
        <w:keepNext w:val="0"/>
        <w:keepLines w:val="0"/>
        <w:framePr w:w="965" w:h="178" w:wrap="none" w:hAnchor="page" w:x="604" w:y="210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1241.50.0.0.00</w:t>
      </w:r>
    </w:p>
    <w:p>
      <w:pPr>
        <w:pStyle w:val="Style2"/>
        <w:keepNext w:val="0"/>
        <w:keepLines w:val="0"/>
        <w:framePr w:w="965" w:h="182" w:wrap="none" w:hAnchor="page" w:x="604" w:y="236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1241.50.0.1.00</w:t>
      </w:r>
    </w:p>
    <w:p>
      <w:pPr>
        <w:pStyle w:val="Style2"/>
        <w:keepNext w:val="0"/>
        <w:keepLines w:val="0"/>
        <w:framePr w:w="965" w:h="182" w:wrap="none" w:hAnchor="page" w:x="604" w:y="261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1300.00.0.0.00</w:t>
      </w:r>
    </w:p>
    <w:p>
      <w:pPr>
        <w:pStyle w:val="Style2"/>
        <w:keepNext w:val="0"/>
        <w:keepLines w:val="0"/>
        <w:framePr w:w="965" w:h="182" w:wrap="none" w:hAnchor="page" w:x="604" w:y="28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1320.00.0.0.00</w:t>
      </w:r>
    </w:p>
    <w:p>
      <w:pPr>
        <w:pStyle w:val="Style2"/>
        <w:keepNext w:val="0"/>
        <w:keepLines w:val="0"/>
        <w:framePr w:w="965" w:h="182" w:wrap="none" w:hAnchor="page" w:x="604" w:y="312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1321.00.0.0.00</w:t>
      </w:r>
    </w:p>
    <w:p>
      <w:pPr>
        <w:pStyle w:val="Style2"/>
        <w:keepNext w:val="0"/>
        <w:keepLines w:val="0"/>
        <w:framePr w:w="965" w:h="178" w:wrap="none" w:hAnchor="page" w:x="604" w:y="338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1321.01.0.0.00</w:t>
      </w:r>
    </w:p>
    <w:p>
      <w:pPr>
        <w:pStyle w:val="Style2"/>
        <w:keepNext w:val="0"/>
        <w:keepLines w:val="0"/>
        <w:framePr w:w="965" w:h="178" w:wrap="none" w:hAnchor="page" w:x="604" w:y="36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1321.01.0.1.00</w:t>
      </w:r>
    </w:p>
    <w:p>
      <w:pPr>
        <w:pStyle w:val="Style2"/>
        <w:keepNext w:val="0"/>
        <w:keepLines w:val="0"/>
        <w:framePr w:w="965" w:h="182" w:wrap="none" w:hAnchor="page" w:x="604" w:y="389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1600.00.0.0.00</w:t>
      </w:r>
    </w:p>
    <w:p>
      <w:pPr>
        <w:pStyle w:val="Style2"/>
        <w:keepNext w:val="0"/>
        <w:keepLines w:val="0"/>
        <w:framePr w:w="965" w:h="182" w:wrap="none" w:hAnchor="page" w:x="604" w:y="414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1610.00.0.0.00</w:t>
      </w:r>
    </w:p>
    <w:p>
      <w:pPr>
        <w:pStyle w:val="Style2"/>
        <w:keepNext w:val="0"/>
        <w:keepLines w:val="0"/>
        <w:framePr w:w="965" w:h="182" w:wrap="none" w:hAnchor="page" w:x="604" w:y="440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1611.00.0.0.00</w:t>
      </w:r>
    </w:p>
    <w:p>
      <w:pPr>
        <w:pStyle w:val="Style2"/>
        <w:keepNext w:val="0"/>
        <w:keepLines w:val="0"/>
        <w:framePr w:w="965" w:h="182" w:wrap="none" w:hAnchor="page" w:x="604" w:y="465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1611.01.0.0.00</w:t>
      </w:r>
    </w:p>
    <w:p>
      <w:pPr>
        <w:pStyle w:val="Style2"/>
        <w:keepNext w:val="0"/>
        <w:keepLines w:val="0"/>
        <w:framePr w:w="965" w:h="178" w:wrap="none" w:hAnchor="page" w:x="604" w:y="491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1611.01.0.1.00</w:t>
      </w:r>
    </w:p>
    <w:p>
      <w:pPr>
        <w:pStyle w:val="Style2"/>
        <w:keepNext w:val="0"/>
        <w:keepLines w:val="0"/>
        <w:framePr w:w="965" w:h="178" w:wrap="none" w:hAnchor="page" w:x="604" w:y="51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1611.01.0.2.00</w:t>
      </w:r>
    </w:p>
    <w:p>
      <w:pPr>
        <w:pStyle w:val="Style2"/>
        <w:keepNext w:val="0"/>
        <w:keepLines w:val="0"/>
        <w:framePr w:w="965" w:h="178" w:wrap="none" w:hAnchor="page" w:x="604" w:y="542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1611.01.0.3.00</w:t>
      </w:r>
    </w:p>
    <w:p>
      <w:pPr>
        <w:pStyle w:val="Style2"/>
        <w:keepNext w:val="0"/>
        <w:keepLines w:val="0"/>
        <w:framePr w:w="965" w:h="182" w:wrap="none" w:hAnchor="page" w:x="604" w:y="56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1611.01.0.4.00</w:t>
      </w:r>
    </w:p>
    <w:p>
      <w:pPr>
        <w:pStyle w:val="Style2"/>
        <w:keepNext w:val="0"/>
        <w:keepLines w:val="0"/>
        <w:framePr w:w="965" w:h="178" w:wrap="none" w:hAnchor="page" w:x="604" w:y="59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1690.00.0.0.00</w:t>
      </w:r>
    </w:p>
    <w:p>
      <w:pPr>
        <w:pStyle w:val="Style2"/>
        <w:keepNext w:val="0"/>
        <w:keepLines w:val="0"/>
        <w:framePr w:w="965" w:h="178" w:wrap="none" w:hAnchor="page" w:x="604" w:y="619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1699.00.0.0.00</w:t>
      </w:r>
    </w:p>
    <w:p>
      <w:pPr>
        <w:pStyle w:val="Style2"/>
        <w:keepNext w:val="0"/>
        <w:keepLines w:val="0"/>
        <w:framePr w:w="965" w:h="178" w:wrap="none" w:hAnchor="page" w:x="604" w:y="64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1699.99.0.0.00</w:t>
      </w:r>
    </w:p>
    <w:p>
      <w:pPr>
        <w:pStyle w:val="Style2"/>
        <w:keepNext w:val="0"/>
        <w:keepLines w:val="0"/>
        <w:framePr w:w="965" w:h="178" w:wrap="none" w:hAnchor="page" w:x="604" w:y="670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1699.99.0.1.00</w:t>
      </w:r>
    </w:p>
    <w:p>
      <w:pPr>
        <w:pStyle w:val="Style2"/>
        <w:keepNext w:val="0"/>
        <w:keepLines w:val="0"/>
        <w:framePr w:w="965" w:h="182" w:wrap="none" w:hAnchor="page" w:x="604" w:y="695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1700.00.0.0.00</w:t>
      </w:r>
    </w:p>
    <w:p>
      <w:pPr>
        <w:pStyle w:val="Style2"/>
        <w:keepNext w:val="0"/>
        <w:keepLines w:val="0"/>
        <w:framePr w:w="965" w:h="178" w:wrap="none" w:hAnchor="page" w:x="604" w:y="721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1710.00.0.0.00</w:t>
      </w:r>
    </w:p>
    <w:p>
      <w:pPr>
        <w:pStyle w:val="Style2"/>
        <w:keepNext w:val="0"/>
        <w:keepLines w:val="0"/>
        <w:framePr w:w="965" w:h="178" w:wrap="none" w:hAnchor="page" w:x="604" w:y="747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1711.00.0.0.00</w:t>
      </w:r>
    </w:p>
    <w:p>
      <w:pPr>
        <w:pStyle w:val="Style2"/>
        <w:keepNext w:val="0"/>
        <w:keepLines w:val="0"/>
        <w:framePr w:w="965" w:h="178" w:wrap="none" w:hAnchor="page" w:x="604" w:y="772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1711.51.0.0.00</w:t>
      </w:r>
    </w:p>
    <w:p>
      <w:pPr>
        <w:pStyle w:val="Style2"/>
        <w:keepNext w:val="0"/>
        <w:keepLines w:val="0"/>
        <w:framePr w:w="965" w:h="178" w:wrap="none" w:hAnchor="page" w:x="604" w:y="79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1711.51.1.0.00</w:t>
      </w:r>
    </w:p>
    <w:p>
      <w:pPr>
        <w:pStyle w:val="Style6"/>
        <w:keepNext/>
        <w:keepLines/>
        <w:framePr w:w="4421" w:h="274" w:wrap="none" w:hAnchor="page" w:x="1784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7"/>
          <w:b/>
          <w:bCs/>
        </w:rPr>
        <w:t>MUNICÍPIO DE SAO SEBASTIAO DO UATUMA</w:t>
      </w:r>
      <w:bookmarkEnd w:id="6"/>
    </w:p>
    <w:p>
      <w:pPr>
        <w:pStyle w:val="Style8"/>
        <w:keepNext w:val="0"/>
        <w:keepLines w:val="0"/>
        <w:framePr w:w="6725" w:h="696" w:wrap="none" w:hAnchor="page" w:x="1775" w:y="3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9"/>
          <w:lang w:val="pt-PT" w:eastAsia="pt-PT" w:bidi="pt-PT"/>
        </w:rPr>
        <w:t>04628418/0001-07</w:t>
      </w:r>
    </w:p>
    <w:p>
      <w:pPr>
        <w:pStyle w:val="Style2"/>
        <w:keepNext w:val="0"/>
        <w:keepLines w:val="0"/>
        <w:framePr w:w="6725" w:h="696" w:wrap="none" w:hAnchor="page" w:x="1775" w:y="3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 xml:space="preserve">ANEXO 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0"/>
        <w:keepNext/>
        <w:keepLines/>
        <w:framePr w:w="6725" w:h="696" w:wrap="none" w:hAnchor="page" w:x="1775" w:y="3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8" w:name="bookmark8"/>
      <w:r>
        <w:rPr>
          <w:rStyle w:val="CharStyle11"/>
          <w:b/>
          <w:bCs/>
        </w:rPr>
        <w:t>FONTES DE FINANCIAMENTO DOS PROGRAMAS GOVERNAMENTAIS(CONSOLIDADO)</w:t>
      </w:r>
      <w:bookmarkEnd w:id="8"/>
    </w:p>
    <w:p>
      <w:pPr>
        <w:pStyle w:val="Style2"/>
        <w:keepNext w:val="0"/>
        <w:keepLines w:val="0"/>
        <w:framePr w:w="5059" w:h="782" w:wrap="none" w:hAnchor="page" w:x="1770" w:y="182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410" w:lineRule="auto"/>
        <w:ind w:left="0" w:right="0" w:firstLine="0"/>
        <w:jc w:val="both"/>
      </w:pPr>
      <w:r>
        <w:rPr>
          <w:rStyle w:val="CharStyle3"/>
          <w:shd w:val="clear" w:color="auto" w:fill="A0B2C1"/>
        </w:rPr>
        <w:t xml:space="preserve">CONTRIBUIÇÃO PARA O CUSTEIO DO SERVIÇO DE ILUMINAÇÃO PÚBLICA CONTRIBUIÇÃO PARA O CUSTEIO DO SERVIÇO DE ILUMINAÇÃO PÚBLICA </w:t>
      </w:r>
      <w:r>
        <w:rPr>
          <w:rStyle w:val="CharStyle3"/>
        </w:rPr>
        <w:t>CONTRIB.SERV.ILUMINAÇÃO PÚBLICA-PRINCIPAL</w:t>
      </w:r>
    </w:p>
    <w:p>
      <w:pPr>
        <w:pStyle w:val="Style2"/>
        <w:keepNext w:val="0"/>
        <w:keepLines w:val="0"/>
        <w:framePr w:w="1637" w:h="178" w:wrap="none" w:hAnchor="page" w:x="1775" w:y="261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RECEITA PATRIMONIAL</w:t>
      </w:r>
    </w:p>
    <w:p>
      <w:pPr>
        <w:pStyle w:val="Style2"/>
        <w:keepNext w:val="0"/>
        <w:keepLines w:val="0"/>
        <w:framePr w:w="1656" w:h="206" w:wrap="none" w:hAnchor="page" w:x="1770" w:y="284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VALORES MOBILIÁRIOS</w:t>
      </w:r>
    </w:p>
    <w:p>
      <w:pPr>
        <w:pStyle w:val="Style2"/>
        <w:keepNext w:val="0"/>
        <w:keepLines w:val="0"/>
        <w:framePr w:w="3974" w:h="720" w:wrap="none" w:hAnchor="page" w:x="1770" w:y="309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JUROS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A0B2C1"/>
        </w:rPr>
        <w:t>E CORREÇÕES MONETÁRIAS</w:t>
      </w:r>
    </w:p>
    <w:p>
      <w:pPr>
        <w:pStyle w:val="Style2"/>
        <w:keepNext w:val="0"/>
        <w:keepLines w:val="0"/>
        <w:framePr w:w="3974" w:h="720" w:wrap="none" w:hAnchor="page" w:x="1770" w:y="309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REMUNERAÇÃO DE DEPÓSITOS BANCÁRIOS</w:t>
      </w:r>
    </w:p>
    <w:p>
      <w:pPr>
        <w:pStyle w:val="Style2"/>
        <w:keepNext w:val="0"/>
        <w:keepLines w:val="0"/>
        <w:framePr w:w="3974" w:h="720" w:wrap="none" w:hAnchor="page" w:x="1770" w:y="309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</w:rPr>
        <w:t>REMUNERAÇÃO DE DEPÓSITOS BANCÁRIOS - PRINCIPAL</w:t>
      </w:r>
    </w:p>
    <w:p>
      <w:pPr>
        <w:pStyle w:val="Style2"/>
        <w:keepNext w:val="0"/>
        <w:keepLines w:val="0"/>
        <w:framePr w:w="1642" w:h="182" w:wrap="none" w:hAnchor="page" w:x="1775" w:y="388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RECEITA DE SERVIÇOS</w:t>
      </w:r>
    </w:p>
    <w:p>
      <w:pPr>
        <w:pStyle w:val="Style2"/>
        <w:keepNext w:val="0"/>
        <w:keepLines w:val="0"/>
        <w:framePr w:w="3715" w:h="182" w:wrap="none" w:hAnchor="page" w:x="1770" w:y="414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SERVIÇOS ADMINISTRATIVOS E COMERCIAIS GERAIS</w:t>
      </w:r>
    </w:p>
    <w:p>
      <w:pPr>
        <w:pStyle w:val="Style2"/>
        <w:keepNext w:val="0"/>
        <w:keepLines w:val="0"/>
        <w:framePr w:w="4877" w:h="437" w:wrap="none" w:hAnchor="page" w:x="1770" w:y="439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SERVIÇOS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A0B2C1"/>
        </w:rPr>
        <w:t>ADMINISTRATIVOS E COMERCIAIS GERAIS</w:t>
      </w:r>
    </w:p>
    <w:p>
      <w:pPr>
        <w:pStyle w:val="Style2"/>
        <w:keepNext w:val="0"/>
        <w:keepLines w:val="0"/>
        <w:framePr w:w="4877" w:h="437" w:wrap="none" w:hAnchor="page" w:x="1770" w:y="439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SERV.ADM.COM.GERAIS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A0B2C1"/>
        </w:rPr>
        <w:t>PREST.ENTIDADE ÓRGÃOS PÚBLICOS GERAL</w:t>
      </w:r>
    </w:p>
    <w:p>
      <w:pPr>
        <w:pStyle w:val="Style2"/>
        <w:keepNext w:val="0"/>
        <w:keepLines w:val="0"/>
        <w:framePr w:w="4037" w:h="202" w:wrap="none" w:hAnchor="page" w:x="1770" w:y="488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SERV.ADM.COM.GER.PREST.ENTID.ORG.PÚBL.-PRINCIPAL</w:t>
      </w:r>
    </w:p>
    <w:p>
      <w:pPr>
        <w:pStyle w:val="Style2"/>
        <w:keepNext w:val="0"/>
        <w:keepLines w:val="0"/>
        <w:framePr w:w="4378" w:h="202" w:wrap="none" w:hAnchor="page" w:x="1770" w:y="514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SERV.ADM.COM.GER.PREST.ENTID.ORG.PÚBL.-MULTAS JUROS</w:t>
      </w:r>
    </w:p>
    <w:p>
      <w:pPr>
        <w:pStyle w:val="Style2"/>
        <w:keepNext w:val="0"/>
        <w:keepLines w:val="0"/>
        <w:framePr w:w="4210" w:h="202" w:wrap="none" w:hAnchor="page" w:x="1770" w:y="539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SERV.ADM.COM.GER.PREST.ENTID.ORG.PÚBL.-DÍVIDA ATIVA</w:t>
      </w:r>
    </w:p>
    <w:p>
      <w:pPr>
        <w:pStyle w:val="Style2"/>
        <w:keepNext w:val="0"/>
        <w:keepLines w:val="0"/>
        <w:framePr w:w="4958" w:h="206" w:wrap="none" w:hAnchor="page" w:x="1770" w:y="565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SERV.ADM.COM.</w:t>
      </w:r>
      <w:r>
        <w:rPr>
          <w:rStyle w:val="CharStyle3"/>
          <w:lang w:val="en-US" w:eastAsia="en-US" w:bidi="en-US"/>
        </w:rPr>
        <w:t>GER.PREST.ENTID.ORG.</w:t>
      </w:r>
      <w:r>
        <w:rPr>
          <w:rStyle w:val="CharStyle3"/>
        </w:rPr>
        <w:t>PÚBL.-D.ATIVA MULTAS JUROS</w:t>
      </w:r>
    </w:p>
    <w:p>
      <w:pPr>
        <w:pStyle w:val="Style2"/>
        <w:keepNext w:val="0"/>
        <w:keepLines w:val="0"/>
        <w:framePr w:w="1406" w:h="187" w:wrap="none" w:hAnchor="page" w:x="1770" w:y="592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OUTROS SERVIÇOS</w:t>
      </w:r>
    </w:p>
    <w:p>
      <w:pPr>
        <w:pStyle w:val="Style2"/>
        <w:keepNext w:val="0"/>
        <w:keepLines w:val="0"/>
        <w:framePr w:w="1406" w:h="187" w:wrap="none" w:hAnchor="page" w:x="1770" w:y="618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OUTROS SERVIÇOS</w:t>
      </w:r>
    </w:p>
    <w:p>
      <w:pPr>
        <w:pStyle w:val="Style2"/>
        <w:keepNext w:val="0"/>
        <w:keepLines w:val="0"/>
        <w:framePr w:w="1406" w:h="187" w:wrap="none" w:hAnchor="page" w:x="1770" w:y="643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OUTROS SERVIÇOS</w:t>
      </w:r>
    </w:p>
    <w:p>
      <w:pPr>
        <w:pStyle w:val="Style2"/>
        <w:keepNext w:val="0"/>
        <w:keepLines w:val="0"/>
        <w:framePr w:w="2304" w:h="485" w:wrap="none" w:hAnchor="page" w:x="1770" w:y="669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418" w:lineRule="auto"/>
        <w:ind w:left="0" w:right="0" w:firstLine="0"/>
        <w:jc w:val="left"/>
      </w:pPr>
      <w:r>
        <w:rPr>
          <w:rStyle w:val="CharStyle3"/>
        </w:rPr>
        <w:t xml:space="preserve">OUTROS SERVIÇOS - PRINCIPAL </w:t>
      </w:r>
      <w:r>
        <w:rPr>
          <w:rStyle w:val="CharStyle3"/>
          <w:shd w:val="clear" w:color="auto" w:fill="A0B2C1"/>
        </w:rPr>
        <w:t>TRANSFERÊNCIAS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A0B2C1"/>
        </w:rPr>
        <w:t>CORRENTES</w:t>
      </w:r>
    </w:p>
    <w:p>
      <w:pPr>
        <w:pStyle w:val="Style2"/>
        <w:keepNext w:val="0"/>
        <w:keepLines w:val="0"/>
        <w:framePr w:w="3662" w:h="202" w:wrap="none" w:hAnchor="page" w:x="1770" w:y="718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TRANSFERÊNCIAS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A0B2C1"/>
        </w:rPr>
        <w:t>DA UNIÃO E DE SUAS ENTIDADES</w:t>
      </w:r>
    </w:p>
    <w:p>
      <w:pPr>
        <w:pStyle w:val="Style2"/>
        <w:keepNext w:val="0"/>
        <w:keepLines w:val="0"/>
        <w:framePr w:w="5141" w:h="787" w:wrap="none" w:hAnchor="page" w:x="1770" w:y="743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41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TRANSFERÊNCIAS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A0B2C1"/>
        </w:rPr>
        <w:t>DECORRENTES DE PARTICIPAÇÃO NA RECEITA DA UNI COTA-PARTE DO FUNDO DE PARTICIPAÇÃO DOS MUNICÍPIOS - FPM COTA-PARTE DO FUNDO DE PARTICIPAÇÃO DOS MUNICÍPIOS - COTA ME</w:t>
      </w:r>
    </w:p>
    <w:p>
      <w:pPr>
        <w:pStyle w:val="Style2"/>
        <w:keepNext w:val="0"/>
        <w:keepLines w:val="0"/>
        <w:framePr w:w="4651" w:h="178" w:wrap="none" w:hAnchor="page" w:x="604" w:y="822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1711.51.1.1.00 COTA-PARTE DO FPM- COTA MENSAL - PRINCIPAL</w:t>
      </w:r>
    </w:p>
    <w:p>
      <w:pPr>
        <w:pStyle w:val="Style2"/>
        <w:keepNext w:val="0"/>
        <w:keepLines w:val="0"/>
        <w:framePr w:w="6168" w:h="206" w:wrap="none" w:hAnchor="page" w:x="604" w:y="845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1711.51.2.0.00 COTA-PARTE DO FUNDO DE PARTICIPAÇÃO DOS MUNICÍPIOS - COTAS E</w:t>
      </w:r>
    </w:p>
    <w:p>
      <w:pPr>
        <w:pStyle w:val="Style2"/>
        <w:keepNext w:val="0"/>
        <w:keepLines w:val="0"/>
        <w:framePr w:w="5506" w:h="178" w:wrap="none" w:hAnchor="page" w:x="604" w:y="873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1711.51.2.1.00 COTA-PARTE DO FPM- COTAS EXTRAORDINÁRIAS - PRINCIPAL</w:t>
      </w:r>
    </w:p>
    <w:p>
      <w:pPr>
        <w:pStyle w:val="Style2"/>
        <w:keepNext w:val="0"/>
        <w:keepLines w:val="0"/>
        <w:framePr w:w="6245" w:h="178" w:wrap="none" w:hAnchor="page" w:x="604" w:y="899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1711.52.0.0.00 COTA-PARTE DO IMPOSTO SOBRE A PROPRIEDADE TERRITORIAL RURAL</w:t>
      </w:r>
    </w:p>
    <w:p>
      <w:pPr>
        <w:pStyle w:val="Style2"/>
        <w:keepNext w:val="0"/>
        <w:keepLines w:val="0"/>
        <w:framePr w:w="5381" w:h="182" w:wrap="none" w:hAnchor="page" w:x="604" w:y="924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1711.52.0.1.00 COTA-PARTE DO IMP. PROPRIED.TERRIT.RURAL - PRINCIPAL</w:t>
      </w:r>
    </w:p>
    <w:p>
      <w:pPr>
        <w:pStyle w:val="Style2"/>
        <w:keepNext w:val="0"/>
        <w:keepLines w:val="0"/>
        <w:framePr w:w="5054" w:h="178" w:wrap="none" w:hAnchor="page" w:x="604" w:y="950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1712.00.0.0.00 TRANSF.COMPENS.FINANC.EXPL.RECURSOS NATURAIS</w:t>
      </w:r>
    </w:p>
    <w:p>
      <w:pPr>
        <w:pStyle w:val="Style2"/>
        <w:keepNext w:val="0"/>
        <w:keepLines w:val="0"/>
        <w:framePr w:w="5798" w:h="178" w:wrap="none" w:hAnchor="page" w:x="604" w:y="975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1712.51.0.0.00 COTA-PARTE COMPENS.FINANC.EXPL.RECURSOS MINERAIS CFEM</w:t>
      </w:r>
    </w:p>
    <w:p>
      <w:pPr>
        <w:pStyle w:val="Style2"/>
        <w:keepNext w:val="0"/>
        <w:keepLines w:val="0"/>
        <w:framePr w:w="2515" w:h="178" w:wrap="none" w:hAnchor="page" w:x="604" w:y="1001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1712.51.0.1.00 CFEM - PRINCIPAL</w:t>
      </w:r>
    </w:p>
    <w:p>
      <w:pPr>
        <w:pStyle w:val="Style2"/>
        <w:keepNext w:val="0"/>
        <w:keepLines w:val="0"/>
        <w:framePr w:w="5798" w:h="206" w:wrap="none" w:hAnchor="page" w:x="604" w:y="1024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1712.52.0.0.00 COTA-PARTE COMPENSAÇÃO FINANCEIRA PRODUÇÃO PETRÓLEO</w:t>
      </w:r>
    </w:p>
    <w:p>
      <w:pPr>
        <w:pStyle w:val="Style2"/>
        <w:keepNext w:val="0"/>
        <w:keepLines w:val="0"/>
        <w:framePr w:w="1627" w:h="178" w:wrap="none" w:hAnchor="page" w:x="613" w:y="105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Fiorilli SC Ltda - Software</w:t>
      </w:r>
    </w:p>
    <w:p>
      <w:pPr>
        <w:pStyle w:val="Style2"/>
        <w:keepNext w:val="0"/>
        <w:keepLines w:val="0"/>
        <w:framePr w:w="360" w:h="182" w:wrap="none" w:hAnchor="page" w:x="11509" w:y="15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  <w:shd w:val="clear" w:color="auto" w:fill="A0B2C1"/>
        </w:rPr>
        <w:t>2026</w:t>
      </w:r>
    </w:p>
    <w:p>
      <w:pPr>
        <w:pStyle w:val="Style2"/>
        <w:keepNext w:val="0"/>
        <w:keepLines w:val="0"/>
        <w:framePr w:w="734" w:h="178" w:wrap="none" w:hAnchor="page" w:x="11466" w:y="185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161.000,00</w:t>
      </w:r>
    </w:p>
    <w:p>
      <w:pPr>
        <w:pStyle w:val="Style2"/>
        <w:keepNext w:val="0"/>
        <w:keepLines w:val="0"/>
        <w:framePr w:w="734" w:h="178" w:wrap="none" w:hAnchor="page" w:x="11466" w:y="210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161.000,00</w:t>
      </w:r>
    </w:p>
    <w:p>
      <w:pPr>
        <w:pStyle w:val="Style2"/>
        <w:keepNext w:val="0"/>
        <w:keepLines w:val="0"/>
        <w:framePr w:w="734" w:h="182" w:wrap="none" w:hAnchor="page" w:x="11466" w:y="236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161.000,00</w:t>
      </w:r>
    </w:p>
    <w:p>
      <w:pPr>
        <w:pStyle w:val="Style2"/>
        <w:keepNext w:val="0"/>
        <w:keepLines w:val="0"/>
        <w:framePr w:w="749" w:h="178" w:wrap="none" w:hAnchor="page" w:x="11452" w:y="262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275.400,00</w:t>
      </w:r>
    </w:p>
    <w:p>
      <w:pPr>
        <w:pStyle w:val="Style2"/>
        <w:keepNext w:val="0"/>
        <w:keepLines w:val="0"/>
        <w:framePr w:w="749" w:h="178" w:wrap="none" w:hAnchor="page" w:x="11452" w:y="287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275.400,00</w:t>
      </w:r>
    </w:p>
    <w:p>
      <w:pPr>
        <w:pStyle w:val="Style2"/>
        <w:keepNext w:val="0"/>
        <w:keepLines w:val="0"/>
        <w:framePr w:w="749" w:h="178" w:wrap="none" w:hAnchor="page" w:x="11452" w:y="313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275.400,00</w:t>
      </w:r>
    </w:p>
    <w:p>
      <w:pPr>
        <w:pStyle w:val="Style2"/>
        <w:keepNext w:val="0"/>
        <w:keepLines w:val="0"/>
        <w:framePr w:w="749" w:h="178" w:wrap="none" w:hAnchor="page" w:x="11452" w:y="338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275.400,00</w:t>
      </w:r>
    </w:p>
    <w:p>
      <w:pPr>
        <w:pStyle w:val="Style2"/>
        <w:keepNext w:val="0"/>
        <w:keepLines w:val="0"/>
        <w:framePr w:w="749" w:h="178" w:wrap="none" w:hAnchor="page" w:x="11452" w:y="364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275.400,00</w:t>
      </w:r>
    </w:p>
    <w:p>
      <w:pPr>
        <w:pStyle w:val="Style2"/>
        <w:keepNext w:val="0"/>
        <w:keepLines w:val="0"/>
        <w:framePr w:w="744" w:h="178" w:wrap="none" w:hAnchor="page" w:x="11456" w:y="389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551.000,00</w:t>
      </w:r>
    </w:p>
    <w:p>
      <w:pPr>
        <w:pStyle w:val="Style2"/>
        <w:keepNext w:val="0"/>
        <w:keepLines w:val="0"/>
        <w:framePr w:w="744" w:h="178" w:wrap="none" w:hAnchor="page" w:x="11456" w:y="415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550.700,00</w:t>
      </w:r>
    </w:p>
    <w:p>
      <w:pPr>
        <w:pStyle w:val="Style2"/>
        <w:keepNext w:val="0"/>
        <w:keepLines w:val="0"/>
        <w:framePr w:w="744" w:h="178" w:wrap="none" w:hAnchor="page" w:x="11456" w:y="440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550.700,00</w:t>
      </w:r>
    </w:p>
    <w:p>
      <w:pPr>
        <w:pStyle w:val="Style2"/>
        <w:keepNext w:val="0"/>
        <w:keepLines w:val="0"/>
        <w:framePr w:w="744" w:h="182" w:wrap="none" w:hAnchor="page" w:x="11456" w:y="466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550.700,00</w:t>
      </w:r>
    </w:p>
    <w:p>
      <w:pPr>
        <w:pStyle w:val="Style2"/>
        <w:keepNext w:val="0"/>
        <w:keepLines w:val="0"/>
        <w:framePr w:w="749" w:h="182" w:wrap="none" w:hAnchor="page" w:x="11452" w:y="491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430.500,00</w:t>
      </w:r>
    </w:p>
    <w:p>
      <w:pPr>
        <w:pStyle w:val="Style2"/>
        <w:keepNext w:val="0"/>
        <w:keepLines w:val="0"/>
        <w:framePr w:w="662" w:h="182" w:wrap="none" w:hAnchor="page" w:x="11538" w:y="51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15.600,00</w:t>
      </w:r>
    </w:p>
    <w:p>
      <w:pPr>
        <w:pStyle w:val="Style2"/>
        <w:keepNext w:val="0"/>
        <w:keepLines w:val="0"/>
        <w:framePr w:w="734" w:h="182" w:wrap="none" w:hAnchor="page" w:x="11466" w:y="542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100.400,00</w:t>
      </w:r>
    </w:p>
    <w:p>
      <w:pPr>
        <w:pStyle w:val="Style2"/>
        <w:keepNext w:val="0"/>
        <w:keepLines w:val="0"/>
        <w:framePr w:w="590" w:h="182" w:wrap="none" w:hAnchor="page" w:x="11605" w:y="56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4.200,00</w:t>
      </w:r>
    </w:p>
    <w:p>
      <w:pPr>
        <w:pStyle w:val="Style2"/>
        <w:keepNext w:val="0"/>
        <w:keepLines w:val="0"/>
        <w:framePr w:w="470" w:h="178" w:wrap="none" w:hAnchor="page" w:x="11725" w:y="59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300,00</w:t>
      </w:r>
    </w:p>
    <w:p>
      <w:pPr>
        <w:pStyle w:val="Style2"/>
        <w:keepNext w:val="0"/>
        <w:keepLines w:val="0"/>
        <w:framePr w:w="470" w:h="178" w:wrap="none" w:hAnchor="page" w:x="11725" w:y="619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300,00</w:t>
      </w:r>
    </w:p>
    <w:p>
      <w:pPr>
        <w:pStyle w:val="Style2"/>
        <w:keepNext w:val="0"/>
        <w:keepLines w:val="0"/>
        <w:framePr w:w="470" w:h="178" w:wrap="none" w:hAnchor="page" w:x="11725" w:y="64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300,00</w:t>
      </w:r>
    </w:p>
    <w:p>
      <w:pPr>
        <w:pStyle w:val="Style2"/>
        <w:keepNext w:val="0"/>
        <w:keepLines w:val="0"/>
        <w:framePr w:w="470" w:h="178" w:wrap="none" w:hAnchor="page" w:x="11725" w:y="670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300,00</w:t>
      </w:r>
    </w:p>
    <w:p>
      <w:pPr>
        <w:pStyle w:val="Style2"/>
        <w:keepNext w:val="0"/>
        <w:keepLines w:val="0"/>
        <w:framePr w:w="936" w:h="178" w:wrap="none" w:hAnchor="page" w:x="11264" w:y="696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84.417.700,00</w:t>
      </w:r>
    </w:p>
    <w:p>
      <w:pPr>
        <w:pStyle w:val="Style2"/>
        <w:keepNext w:val="0"/>
        <w:keepLines w:val="0"/>
        <w:framePr w:w="936" w:h="178" w:wrap="none" w:hAnchor="page" w:x="11264" w:y="721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59.465.700,00</w:t>
      </w:r>
    </w:p>
    <w:p>
      <w:pPr>
        <w:pStyle w:val="Style2"/>
        <w:keepNext w:val="0"/>
        <w:keepLines w:val="0"/>
        <w:framePr w:w="936" w:h="178" w:wrap="none" w:hAnchor="page" w:x="11264" w:y="747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34.460.600,00</w:t>
      </w:r>
    </w:p>
    <w:p>
      <w:pPr>
        <w:pStyle w:val="Style2"/>
        <w:keepNext w:val="0"/>
        <w:keepLines w:val="0"/>
        <w:framePr w:w="936" w:h="178" w:wrap="none" w:hAnchor="page" w:x="11264" w:y="772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34.460.000,00</w:t>
      </w:r>
    </w:p>
    <w:p>
      <w:pPr>
        <w:pStyle w:val="Style2"/>
        <w:keepNext w:val="0"/>
        <w:keepLines w:val="0"/>
        <w:framePr w:w="936" w:h="182" w:wrap="none" w:hAnchor="page" w:x="11264" w:y="79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30.594.000,00</w:t>
      </w:r>
    </w:p>
    <w:p>
      <w:pPr>
        <w:pStyle w:val="Style2"/>
        <w:keepNext w:val="0"/>
        <w:keepLines w:val="0"/>
        <w:framePr w:w="936" w:h="178" w:wrap="none" w:hAnchor="page" w:x="11264" w:y="823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30.594.000,00</w:t>
      </w:r>
    </w:p>
    <w:p>
      <w:pPr>
        <w:pStyle w:val="Style2"/>
        <w:keepNext w:val="0"/>
        <w:keepLines w:val="0"/>
        <w:framePr w:w="859" w:h="178" w:wrap="none" w:hAnchor="page" w:x="11341" w:y="849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3.866.000,00</w:t>
      </w:r>
    </w:p>
    <w:p>
      <w:pPr>
        <w:pStyle w:val="Style2"/>
        <w:keepNext w:val="0"/>
        <w:keepLines w:val="0"/>
        <w:framePr w:w="859" w:h="178" w:wrap="none" w:hAnchor="page" w:x="11341" w:y="87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3.866.000,00</w:t>
      </w:r>
    </w:p>
    <w:p>
      <w:pPr>
        <w:pStyle w:val="Style2"/>
        <w:keepNext w:val="0"/>
        <w:keepLines w:val="0"/>
        <w:framePr w:w="475" w:h="178" w:wrap="none" w:hAnchor="page" w:x="11720" w:y="900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600,00</w:t>
      </w:r>
    </w:p>
    <w:p>
      <w:pPr>
        <w:pStyle w:val="Style2"/>
        <w:keepNext w:val="0"/>
        <w:keepLines w:val="0"/>
        <w:framePr w:w="475" w:h="182" w:wrap="none" w:hAnchor="page" w:x="11720" w:y="925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600,00</w:t>
      </w:r>
    </w:p>
    <w:p>
      <w:pPr>
        <w:pStyle w:val="Style2"/>
        <w:keepNext w:val="0"/>
        <w:keepLines w:val="0"/>
        <w:framePr w:w="749" w:h="182" w:wrap="none" w:hAnchor="page" w:x="11452" w:y="951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630.000,00</w:t>
      </w:r>
    </w:p>
    <w:p>
      <w:pPr>
        <w:pStyle w:val="Style2"/>
        <w:keepNext w:val="0"/>
        <w:keepLines w:val="0"/>
        <w:framePr w:w="667" w:h="182" w:wrap="none" w:hAnchor="page" w:x="11533" w:y="976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51.000,00</w:t>
      </w:r>
    </w:p>
    <w:p>
      <w:pPr>
        <w:pStyle w:val="Style2"/>
        <w:keepNext w:val="0"/>
        <w:keepLines w:val="0"/>
        <w:framePr w:w="667" w:h="178" w:wrap="none" w:hAnchor="page" w:x="11533" w:y="1002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51.000,00</w:t>
      </w:r>
    </w:p>
    <w:p>
      <w:pPr>
        <w:pStyle w:val="Style2"/>
        <w:keepNext w:val="0"/>
        <w:keepLines w:val="0"/>
        <w:framePr w:w="744" w:h="178" w:wrap="none" w:hAnchor="page" w:x="11456" w:y="1027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579.000,00</w:t>
      </w:r>
    </w:p>
    <w:p>
      <w:pPr>
        <w:pStyle w:val="Style2"/>
        <w:keepNext w:val="0"/>
        <w:keepLines w:val="0"/>
        <w:framePr w:w="355" w:h="178" w:wrap="none" w:hAnchor="page" w:x="12964" w:y="15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  <w:shd w:val="clear" w:color="auto" w:fill="A0B2C1"/>
        </w:rPr>
        <w:t>2027</w:t>
      </w:r>
    </w:p>
    <w:p>
      <w:pPr>
        <w:pStyle w:val="Style2"/>
        <w:keepNext w:val="0"/>
        <w:keepLines w:val="0"/>
        <w:framePr w:w="739" w:h="178" w:wrap="none" w:hAnchor="page" w:x="12925" w:y="185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171.000,00</w:t>
      </w:r>
    </w:p>
    <w:p>
      <w:pPr>
        <w:pStyle w:val="Style2"/>
        <w:keepNext w:val="0"/>
        <w:keepLines w:val="0"/>
        <w:framePr w:w="739" w:h="178" w:wrap="none" w:hAnchor="page" w:x="12925" w:y="210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171.000,00</w:t>
      </w:r>
    </w:p>
    <w:p>
      <w:pPr>
        <w:pStyle w:val="Style2"/>
        <w:keepNext w:val="0"/>
        <w:keepLines w:val="0"/>
        <w:framePr w:w="739" w:h="182" w:wrap="none" w:hAnchor="page" w:x="12925" w:y="236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171.000,00</w:t>
      </w:r>
    </w:p>
    <w:p>
      <w:pPr>
        <w:pStyle w:val="Style2"/>
        <w:keepNext w:val="0"/>
        <w:keepLines w:val="0"/>
        <w:framePr w:w="749" w:h="182" w:wrap="none" w:hAnchor="page" w:x="12916" w:y="261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282.600,00</w:t>
      </w:r>
    </w:p>
    <w:p>
      <w:pPr>
        <w:pStyle w:val="Style2"/>
        <w:keepNext w:val="0"/>
        <w:keepLines w:val="0"/>
        <w:framePr w:w="749" w:h="182" w:wrap="none" w:hAnchor="page" w:x="12916" w:y="28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282.600,00</w:t>
      </w:r>
    </w:p>
    <w:p>
      <w:pPr>
        <w:pStyle w:val="Style2"/>
        <w:keepNext w:val="0"/>
        <w:keepLines w:val="0"/>
        <w:framePr w:w="749" w:h="182" w:wrap="none" w:hAnchor="page" w:x="12916" w:y="312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282.600,00</w:t>
      </w:r>
    </w:p>
    <w:p>
      <w:pPr>
        <w:pStyle w:val="Style2"/>
        <w:keepNext w:val="0"/>
        <w:keepLines w:val="0"/>
        <w:framePr w:w="749" w:h="178" w:wrap="none" w:hAnchor="page" w:x="12916" w:y="338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282.600,00</w:t>
      </w:r>
    </w:p>
    <w:p>
      <w:pPr>
        <w:pStyle w:val="Style2"/>
        <w:keepNext w:val="0"/>
        <w:keepLines w:val="0"/>
        <w:framePr w:w="749" w:h="178" w:wrap="none" w:hAnchor="page" w:x="12916" w:y="36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282.600,00</w:t>
      </w:r>
    </w:p>
    <w:p>
      <w:pPr>
        <w:pStyle w:val="Style2"/>
        <w:keepNext w:val="0"/>
        <w:keepLines w:val="0"/>
        <w:framePr w:w="744" w:h="178" w:wrap="none" w:hAnchor="page" w:x="12920" w:y="389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583.000,00</w:t>
      </w:r>
    </w:p>
    <w:p>
      <w:pPr>
        <w:pStyle w:val="Style2"/>
        <w:keepNext w:val="0"/>
        <w:keepLines w:val="0"/>
        <w:framePr w:w="744" w:h="182" w:wrap="none" w:hAnchor="page" w:x="12920" w:y="414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582.700,00</w:t>
      </w:r>
    </w:p>
    <w:p>
      <w:pPr>
        <w:pStyle w:val="Style2"/>
        <w:keepNext w:val="0"/>
        <w:keepLines w:val="0"/>
        <w:framePr w:w="744" w:h="182" w:wrap="none" w:hAnchor="page" w:x="12920" w:y="440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582.700,00</w:t>
      </w:r>
    </w:p>
    <w:p>
      <w:pPr>
        <w:pStyle w:val="Style2"/>
        <w:keepNext w:val="0"/>
        <w:keepLines w:val="0"/>
        <w:framePr w:w="744" w:h="178" w:wrap="none" w:hAnchor="page" w:x="12920" w:y="466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582.700,00</w:t>
      </w:r>
    </w:p>
    <w:p>
      <w:pPr>
        <w:pStyle w:val="Style2"/>
        <w:keepNext w:val="0"/>
        <w:keepLines w:val="0"/>
        <w:framePr w:w="749" w:h="178" w:wrap="none" w:hAnchor="page" w:x="12916" w:y="491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455.500,00</w:t>
      </w:r>
    </w:p>
    <w:p>
      <w:pPr>
        <w:pStyle w:val="Style2"/>
        <w:keepNext w:val="0"/>
        <w:keepLines w:val="0"/>
        <w:framePr w:w="662" w:h="178" w:wrap="none" w:hAnchor="page" w:x="13002" w:y="51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16.500,00</w:t>
      </w:r>
    </w:p>
    <w:p>
      <w:pPr>
        <w:pStyle w:val="Style2"/>
        <w:keepNext w:val="0"/>
        <w:keepLines w:val="0"/>
        <w:framePr w:w="739" w:h="178" w:wrap="none" w:hAnchor="page" w:x="12925" w:y="542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106.200,00</w:t>
      </w:r>
    </w:p>
    <w:p>
      <w:pPr>
        <w:pStyle w:val="Style2"/>
        <w:keepNext w:val="0"/>
        <w:keepLines w:val="0"/>
        <w:framePr w:w="595" w:h="178" w:wrap="none" w:hAnchor="page" w:x="13069" w:y="56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4.500,00</w:t>
      </w:r>
    </w:p>
    <w:p>
      <w:pPr>
        <w:pStyle w:val="Style2"/>
        <w:keepNext w:val="0"/>
        <w:keepLines w:val="0"/>
        <w:framePr w:w="470" w:h="178" w:wrap="none" w:hAnchor="page" w:x="13189" w:y="59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300,00</w:t>
      </w:r>
    </w:p>
    <w:p>
      <w:pPr>
        <w:pStyle w:val="Style2"/>
        <w:keepNext w:val="0"/>
        <w:keepLines w:val="0"/>
        <w:framePr w:w="470" w:h="178" w:wrap="none" w:hAnchor="page" w:x="13189" w:y="619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300,00</w:t>
      </w:r>
    </w:p>
    <w:p>
      <w:pPr>
        <w:pStyle w:val="Style2"/>
        <w:keepNext w:val="0"/>
        <w:keepLines w:val="0"/>
        <w:framePr w:w="470" w:h="178" w:wrap="none" w:hAnchor="page" w:x="13189" w:y="64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300,00</w:t>
      </w:r>
    </w:p>
    <w:p>
      <w:pPr>
        <w:pStyle w:val="Style2"/>
        <w:keepNext w:val="0"/>
        <w:keepLines w:val="0"/>
        <w:framePr w:w="470" w:h="178" w:wrap="none" w:hAnchor="page" w:x="13189" w:y="670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300,00</w:t>
      </w:r>
    </w:p>
    <w:p>
      <w:pPr>
        <w:pStyle w:val="Style2"/>
        <w:keepNext w:val="0"/>
        <w:keepLines w:val="0"/>
        <w:framePr w:w="946" w:h="182" w:wrap="none" w:hAnchor="page" w:x="12724" w:y="695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89.611.800,00</w:t>
      </w:r>
    </w:p>
    <w:p>
      <w:pPr>
        <w:pStyle w:val="Style2"/>
        <w:keepNext w:val="0"/>
        <w:keepLines w:val="0"/>
        <w:framePr w:w="946" w:h="182" w:wrap="none" w:hAnchor="page" w:x="12724" w:y="721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63.215.900,00</w:t>
      </w:r>
    </w:p>
    <w:p>
      <w:pPr>
        <w:pStyle w:val="Style2"/>
        <w:keepNext w:val="0"/>
        <w:keepLines w:val="0"/>
        <w:framePr w:w="941" w:h="178" w:wrap="none" w:hAnchor="page" w:x="12728" w:y="747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36.911.900,00</w:t>
      </w:r>
    </w:p>
    <w:p>
      <w:pPr>
        <w:pStyle w:val="Style2"/>
        <w:keepNext w:val="0"/>
        <w:keepLines w:val="0"/>
        <w:framePr w:w="941" w:h="178" w:wrap="none" w:hAnchor="page" w:x="12728" w:y="772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36.911.200,00</w:t>
      </w:r>
    </w:p>
    <w:p>
      <w:pPr>
        <w:pStyle w:val="Style2"/>
        <w:keepNext w:val="0"/>
        <w:keepLines w:val="0"/>
        <w:framePr w:w="941" w:h="178" w:wrap="none" w:hAnchor="page" w:x="12728" w:y="79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32.774.200,00</w:t>
      </w:r>
    </w:p>
    <w:p>
      <w:pPr>
        <w:pStyle w:val="Style2"/>
        <w:keepNext w:val="0"/>
        <w:keepLines w:val="0"/>
        <w:framePr w:w="941" w:h="182" w:wrap="none" w:hAnchor="page" w:x="12728" w:y="823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32.774.200,00</w:t>
      </w:r>
    </w:p>
    <w:p>
      <w:pPr>
        <w:pStyle w:val="Style2"/>
        <w:keepNext w:val="0"/>
        <w:keepLines w:val="0"/>
        <w:framePr w:w="864" w:h="182" w:wrap="none" w:hAnchor="page" w:x="12800" w:y="848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4.137.000,00</w:t>
      </w:r>
    </w:p>
    <w:p>
      <w:pPr>
        <w:pStyle w:val="Style2"/>
        <w:keepNext w:val="0"/>
        <w:keepLines w:val="0"/>
        <w:framePr w:w="864" w:h="182" w:wrap="none" w:hAnchor="page" w:x="12800" w:y="874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4.137.000,00</w:t>
      </w:r>
    </w:p>
    <w:p>
      <w:pPr>
        <w:pStyle w:val="Style2"/>
        <w:keepNext w:val="0"/>
        <w:keepLines w:val="0"/>
        <w:framePr w:w="470" w:h="182" w:wrap="none" w:hAnchor="page" w:x="13189" w:y="899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700,00</w:t>
      </w:r>
    </w:p>
    <w:p>
      <w:pPr>
        <w:pStyle w:val="Style2"/>
        <w:keepNext w:val="0"/>
        <w:keepLines w:val="0"/>
        <w:framePr w:w="470" w:h="178" w:wrap="none" w:hAnchor="page" w:x="13189" w:y="925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700,00</w:t>
      </w:r>
    </w:p>
    <w:p>
      <w:pPr>
        <w:pStyle w:val="Style2"/>
        <w:keepNext w:val="0"/>
        <w:keepLines w:val="0"/>
        <w:framePr w:w="749" w:h="178" w:wrap="none" w:hAnchor="page" w:x="12916" w:y="951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666.000,00</w:t>
      </w:r>
    </w:p>
    <w:p>
      <w:pPr>
        <w:pStyle w:val="Style2"/>
        <w:keepNext w:val="0"/>
        <w:keepLines w:val="0"/>
        <w:framePr w:w="667" w:h="178" w:wrap="none" w:hAnchor="page" w:x="12997" w:y="976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54.000,00</w:t>
      </w:r>
    </w:p>
    <w:p>
      <w:pPr>
        <w:pStyle w:val="Style2"/>
        <w:keepNext w:val="0"/>
        <w:keepLines w:val="0"/>
        <w:framePr w:w="667" w:h="178" w:wrap="none" w:hAnchor="page" w:x="12997" w:y="1001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54.000,00</w:t>
      </w:r>
    </w:p>
    <w:p>
      <w:pPr>
        <w:pStyle w:val="Style2"/>
        <w:keepNext w:val="0"/>
        <w:keepLines w:val="0"/>
        <w:framePr w:w="749" w:h="178" w:wrap="none" w:hAnchor="page" w:x="12916" w:y="1027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612.000,00</w:t>
      </w:r>
    </w:p>
    <w:p>
      <w:pPr>
        <w:pStyle w:val="Style2"/>
        <w:keepNext w:val="0"/>
        <w:keepLines w:val="0"/>
        <w:framePr w:w="360" w:h="182" w:wrap="none" w:hAnchor="page" w:x="14461" w:y="15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  <w:shd w:val="clear" w:color="auto" w:fill="A0B2C1"/>
        </w:rPr>
        <w:t>2028</w:t>
      </w:r>
    </w:p>
    <w:p>
      <w:pPr>
        <w:pStyle w:val="Style10"/>
        <w:keepNext/>
        <w:keepLines/>
        <w:framePr w:w="1790" w:h="202" w:wrap="none" w:hAnchor="page" w:x="14831" w:y="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rStyle w:val="CharStyle11"/>
          <w:b/>
          <w:bCs/>
        </w:rPr>
        <w:t>PPA Ciclo: 2026 á 2029</w:t>
      </w:r>
      <w:bookmarkEnd w:id="10"/>
    </w:p>
    <w:p>
      <w:pPr>
        <w:pStyle w:val="Style2"/>
        <w:keepNext w:val="0"/>
        <w:keepLines w:val="0"/>
        <w:framePr w:w="734" w:h="178" w:wrap="none" w:hAnchor="page" w:x="14423" w:y="185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181.000,00</w:t>
      </w:r>
    </w:p>
    <w:p>
      <w:pPr>
        <w:pStyle w:val="Style2"/>
        <w:keepNext w:val="0"/>
        <w:keepLines w:val="0"/>
        <w:framePr w:w="734" w:h="178" w:wrap="none" w:hAnchor="page" w:x="14423" w:y="210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181.000,00</w:t>
      </w:r>
    </w:p>
    <w:p>
      <w:pPr>
        <w:pStyle w:val="Style2"/>
        <w:keepNext w:val="0"/>
        <w:keepLines w:val="0"/>
        <w:framePr w:w="734" w:h="182" w:wrap="none" w:hAnchor="page" w:x="14423" w:y="236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181.000,00</w:t>
      </w:r>
    </w:p>
    <w:p>
      <w:pPr>
        <w:pStyle w:val="Style2"/>
        <w:keepNext w:val="0"/>
        <w:keepLines w:val="0"/>
        <w:framePr w:w="749" w:h="182" w:wrap="none" w:hAnchor="page" w:x="14408" w:y="261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282.600,00</w:t>
      </w:r>
    </w:p>
    <w:p>
      <w:pPr>
        <w:pStyle w:val="Style2"/>
        <w:keepNext w:val="0"/>
        <w:keepLines w:val="0"/>
        <w:framePr w:w="749" w:h="182" w:wrap="none" w:hAnchor="page" w:x="14408" w:y="28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282.600,00</w:t>
      </w:r>
    </w:p>
    <w:p>
      <w:pPr>
        <w:pStyle w:val="Style2"/>
        <w:keepNext w:val="0"/>
        <w:keepLines w:val="0"/>
        <w:framePr w:w="749" w:h="182" w:wrap="none" w:hAnchor="page" w:x="14408" w:y="312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282.600,00</w:t>
      </w:r>
    </w:p>
    <w:p>
      <w:pPr>
        <w:pStyle w:val="Style2"/>
        <w:keepNext w:val="0"/>
        <w:keepLines w:val="0"/>
        <w:framePr w:w="749" w:h="182" w:wrap="none" w:hAnchor="page" w:x="14408" w:y="338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282.600,00</w:t>
      </w:r>
    </w:p>
    <w:p>
      <w:pPr>
        <w:pStyle w:val="Style2"/>
        <w:keepNext w:val="0"/>
        <w:keepLines w:val="0"/>
        <w:framePr w:w="749" w:h="178" w:wrap="none" w:hAnchor="page" w:x="14408" w:y="36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282.600,00</w:t>
      </w:r>
    </w:p>
    <w:p>
      <w:pPr>
        <w:pStyle w:val="Style2"/>
        <w:keepNext w:val="0"/>
        <w:keepLines w:val="0"/>
        <w:framePr w:w="744" w:h="178" w:wrap="none" w:hAnchor="page" w:x="14413" w:y="389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616.700,00</w:t>
      </w:r>
    </w:p>
    <w:p>
      <w:pPr>
        <w:pStyle w:val="Style2"/>
        <w:keepNext w:val="0"/>
        <w:keepLines w:val="0"/>
        <w:framePr w:w="744" w:h="182" w:wrap="none" w:hAnchor="page" w:x="14413" w:y="414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616.300,00</w:t>
      </w:r>
    </w:p>
    <w:p>
      <w:pPr>
        <w:pStyle w:val="Style2"/>
        <w:keepNext w:val="0"/>
        <w:keepLines w:val="0"/>
        <w:framePr w:w="744" w:h="182" w:wrap="none" w:hAnchor="page" w:x="14413" w:y="440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616.300,00</w:t>
      </w:r>
    </w:p>
    <w:p>
      <w:pPr>
        <w:pStyle w:val="Style2"/>
        <w:keepNext w:val="0"/>
        <w:keepLines w:val="0"/>
        <w:framePr w:w="744" w:h="182" w:wrap="none" w:hAnchor="page" w:x="14413" w:y="465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616.300,00</w:t>
      </w:r>
    </w:p>
    <w:p>
      <w:pPr>
        <w:pStyle w:val="Style2"/>
        <w:keepNext w:val="0"/>
        <w:keepLines w:val="0"/>
        <w:framePr w:w="749" w:h="178" w:wrap="none" w:hAnchor="page" w:x="14408" w:y="491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481.700,00</w:t>
      </w:r>
    </w:p>
    <w:p>
      <w:pPr>
        <w:pStyle w:val="Style2"/>
        <w:keepNext w:val="0"/>
        <w:keepLines w:val="0"/>
        <w:framePr w:w="662" w:h="178" w:wrap="none" w:hAnchor="page" w:x="14495" w:y="51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17.500,00</w:t>
      </w:r>
    </w:p>
    <w:p>
      <w:pPr>
        <w:pStyle w:val="Style2"/>
        <w:keepNext w:val="0"/>
        <w:keepLines w:val="0"/>
        <w:framePr w:w="734" w:h="178" w:wrap="none" w:hAnchor="page" w:x="14423" w:y="542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112.300,00</w:t>
      </w:r>
    </w:p>
    <w:p>
      <w:pPr>
        <w:pStyle w:val="Style2"/>
        <w:keepNext w:val="0"/>
        <w:keepLines w:val="0"/>
        <w:framePr w:w="590" w:h="182" w:wrap="none" w:hAnchor="page" w:x="14562" w:y="56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4.800,00</w:t>
      </w:r>
    </w:p>
    <w:p>
      <w:pPr>
        <w:pStyle w:val="Style2"/>
        <w:keepNext w:val="0"/>
        <w:keepLines w:val="0"/>
        <w:framePr w:w="475" w:h="178" w:wrap="none" w:hAnchor="page" w:x="14677" w:y="59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400,00</w:t>
      </w:r>
    </w:p>
    <w:p>
      <w:pPr>
        <w:pStyle w:val="Style2"/>
        <w:keepNext w:val="0"/>
        <w:keepLines w:val="0"/>
        <w:framePr w:w="475" w:h="178" w:wrap="none" w:hAnchor="page" w:x="14677" w:y="619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400,00</w:t>
      </w:r>
    </w:p>
    <w:p>
      <w:pPr>
        <w:pStyle w:val="Style2"/>
        <w:keepNext w:val="0"/>
        <w:keepLines w:val="0"/>
        <w:framePr w:w="475" w:h="178" w:wrap="none" w:hAnchor="page" w:x="14677" w:y="64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400,00</w:t>
      </w:r>
    </w:p>
    <w:p>
      <w:pPr>
        <w:pStyle w:val="Style2"/>
        <w:keepNext w:val="0"/>
        <w:keepLines w:val="0"/>
        <w:framePr w:w="475" w:h="178" w:wrap="none" w:hAnchor="page" w:x="14677" w:y="670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400,00</w:t>
      </w:r>
    </w:p>
    <w:p>
      <w:pPr>
        <w:pStyle w:val="Style2"/>
        <w:keepNext w:val="0"/>
        <w:keepLines w:val="0"/>
        <w:framePr w:w="936" w:h="182" w:wrap="none" w:hAnchor="page" w:x="14221" w:y="695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92.703.150,00</w:t>
      </w:r>
    </w:p>
    <w:p>
      <w:pPr>
        <w:pStyle w:val="Style2"/>
        <w:keepNext w:val="0"/>
        <w:keepLines w:val="0"/>
        <w:framePr w:w="936" w:h="182" w:wrap="none" w:hAnchor="page" w:x="14221" w:y="721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65.182.650,00</w:t>
      </w:r>
    </w:p>
    <w:p>
      <w:pPr>
        <w:pStyle w:val="Style2"/>
        <w:keepNext w:val="0"/>
        <w:keepLines w:val="0"/>
        <w:framePr w:w="936" w:h="178" w:wrap="none" w:hAnchor="page" w:x="14221" w:y="747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37.359.450,00</w:t>
      </w:r>
    </w:p>
    <w:p>
      <w:pPr>
        <w:pStyle w:val="Style2"/>
        <w:keepNext w:val="0"/>
        <w:keepLines w:val="0"/>
        <w:framePr w:w="936" w:h="178" w:wrap="none" w:hAnchor="page" w:x="14221" w:y="772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37.358.750,00</w:t>
      </w:r>
    </w:p>
    <w:p>
      <w:pPr>
        <w:pStyle w:val="Style2"/>
        <w:keepNext w:val="0"/>
        <w:keepLines w:val="0"/>
        <w:framePr w:w="936" w:h="178" w:wrap="none" w:hAnchor="page" w:x="14221" w:y="79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33.139.750,00</w:t>
      </w:r>
    </w:p>
    <w:p>
      <w:pPr>
        <w:pStyle w:val="Style2"/>
        <w:keepNext w:val="0"/>
        <w:keepLines w:val="0"/>
        <w:framePr w:w="936" w:h="182" w:wrap="none" w:hAnchor="page" w:x="14221" w:y="823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33.139.750,00</w:t>
      </w:r>
    </w:p>
    <w:p>
      <w:pPr>
        <w:pStyle w:val="Style2"/>
        <w:keepNext w:val="0"/>
        <w:keepLines w:val="0"/>
        <w:framePr w:w="864" w:h="182" w:wrap="none" w:hAnchor="page" w:x="14293" w:y="848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4.219.000,00</w:t>
      </w:r>
    </w:p>
    <w:p>
      <w:pPr>
        <w:pStyle w:val="Style2"/>
        <w:keepNext w:val="0"/>
        <w:keepLines w:val="0"/>
        <w:framePr w:w="864" w:h="182" w:wrap="none" w:hAnchor="page" w:x="14293" w:y="874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4.219.000,00</w:t>
      </w:r>
    </w:p>
    <w:p>
      <w:pPr>
        <w:pStyle w:val="Style2"/>
        <w:keepNext w:val="0"/>
        <w:keepLines w:val="0"/>
        <w:framePr w:w="470" w:h="182" w:wrap="none" w:hAnchor="page" w:x="14682" w:y="899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700,00</w:t>
      </w:r>
    </w:p>
    <w:p>
      <w:pPr>
        <w:pStyle w:val="Style2"/>
        <w:keepNext w:val="0"/>
        <w:keepLines w:val="0"/>
        <w:framePr w:w="470" w:h="178" w:wrap="none" w:hAnchor="page" w:x="14682" w:y="925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700,00</w:t>
      </w:r>
    </w:p>
    <w:p>
      <w:pPr>
        <w:pStyle w:val="Style2"/>
        <w:keepNext w:val="0"/>
        <w:keepLines w:val="0"/>
        <w:framePr w:w="744" w:h="178" w:wrap="none" w:hAnchor="page" w:x="14413" w:y="951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704.900,00</w:t>
      </w:r>
    </w:p>
    <w:p>
      <w:pPr>
        <w:pStyle w:val="Style2"/>
        <w:keepNext w:val="0"/>
        <w:keepLines w:val="0"/>
        <w:framePr w:w="667" w:h="178" w:wrap="none" w:hAnchor="page" w:x="14490" w:y="976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57.000,00</w:t>
      </w:r>
    </w:p>
    <w:p>
      <w:pPr>
        <w:pStyle w:val="Style2"/>
        <w:keepNext w:val="0"/>
        <w:keepLines w:val="0"/>
        <w:framePr w:w="667" w:h="178" w:wrap="none" w:hAnchor="page" w:x="14490" w:y="1001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57.000,00</w:t>
      </w:r>
    </w:p>
    <w:p>
      <w:pPr>
        <w:pStyle w:val="Style2"/>
        <w:keepNext w:val="0"/>
        <w:keepLines w:val="0"/>
        <w:framePr w:w="744" w:h="182" w:wrap="none" w:hAnchor="page" w:x="14413" w:y="1027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647.900,00</w:t>
      </w:r>
    </w:p>
    <w:p>
      <w:pPr>
        <w:pStyle w:val="Style2"/>
        <w:keepNext w:val="0"/>
        <w:keepLines w:val="0"/>
        <w:framePr w:w="360" w:h="178" w:wrap="none" w:hAnchor="page" w:x="15930" w:y="15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  <w:shd w:val="clear" w:color="auto" w:fill="A0B2C1"/>
        </w:rPr>
        <w:t>2029</w:t>
      </w:r>
    </w:p>
    <w:p>
      <w:pPr>
        <w:pStyle w:val="Style2"/>
        <w:keepNext w:val="0"/>
        <w:keepLines w:val="0"/>
        <w:framePr w:w="739" w:h="178" w:wrap="none" w:hAnchor="page" w:x="15920" w:y="185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192.000,00</w:t>
      </w:r>
    </w:p>
    <w:p>
      <w:pPr>
        <w:pStyle w:val="Style2"/>
        <w:keepNext w:val="0"/>
        <w:keepLines w:val="0"/>
        <w:framePr w:w="739" w:h="178" w:wrap="none" w:hAnchor="page" w:x="15920" w:y="210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192.000,00</w:t>
      </w:r>
    </w:p>
    <w:p>
      <w:pPr>
        <w:pStyle w:val="Style2"/>
        <w:keepNext w:val="0"/>
        <w:keepLines w:val="0"/>
        <w:framePr w:w="739" w:h="182" w:wrap="none" w:hAnchor="page" w:x="15920" w:y="236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192.000,00</w:t>
      </w:r>
    </w:p>
    <w:p>
      <w:pPr>
        <w:pStyle w:val="Style2"/>
        <w:keepNext w:val="0"/>
        <w:keepLines w:val="0"/>
        <w:framePr w:w="749" w:h="182" w:wrap="none" w:hAnchor="page" w:x="15911" w:y="261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289.900,00</w:t>
      </w:r>
    </w:p>
    <w:p>
      <w:pPr>
        <w:pStyle w:val="Style2"/>
        <w:keepNext w:val="0"/>
        <w:keepLines w:val="0"/>
        <w:framePr w:w="749" w:h="182" w:wrap="none" w:hAnchor="page" w:x="15911" w:y="28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289.900,00</w:t>
      </w:r>
    </w:p>
    <w:p>
      <w:pPr>
        <w:pStyle w:val="Style2"/>
        <w:keepNext w:val="0"/>
        <w:keepLines w:val="0"/>
        <w:framePr w:w="749" w:h="182" w:wrap="none" w:hAnchor="page" w:x="15911" w:y="312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289.900,00</w:t>
      </w:r>
    </w:p>
    <w:p>
      <w:pPr>
        <w:pStyle w:val="Style2"/>
        <w:keepNext w:val="0"/>
        <w:keepLines w:val="0"/>
        <w:framePr w:w="749" w:h="178" w:wrap="none" w:hAnchor="page" w:x="15911" w:y="338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289.900,00</w:t>
      </w:r>
    </w:p>
    <w:p>
      <w:pPr>
        <w:pStyle w:val="Style2"/>
        <w:keepNext w:val="0"/>
        <w:keepLines w:val="0"/>
        <w:framePr w:w="749" w:h="178" w:wrap="none" w:hAnchor="page" w:x="15911" w:y="36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289.900,00</w:t>
      </w:r>
    </w:p>
    <w:p>
      <w:pPr>
        <w:pStyle w:val="Style2"/>
        <w:keepNext w:val="0"/>
        <w:keepLines w:val="0"/>
        <w:framePr w:w="744" w:h="178" w:wrap="none" w:hAnchor="page" w:x="15916" w:y="389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652.200,00</w:t>
      </w:r>
    </w:p>
    <w:p>
      <w:pPr>
        <w:pStyle w:val="Style2"/>
        <w:keepNext w:val="0"/>
        <w:keepLines w:val="0"/>
        <w:framePr w:w="749" w:h="182" w:wrap="none" w:hAnchor="page" w:x="15911" w:y="414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651.800,00</w:t>
      </w:r>
    </w:p>
    <w:p>
      <w:pPr>
        <w:pStyle w:val="Style2"/>
        <w:keepNext w:val="0"/>
        <w:keepLines w:val="0"/>
        <w:framePr w:w="749" w:h="182" w:wrap="none" w:hAnchor="page" w:x="15911" w:y="440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651.800,00</w:t>
      </w:r>
    </w:p>
    <w:p>
      <w:pPr>
        <w:pStyle w:val="Style2"/>
        <w:keepNext w:val="0"/>
        <w:keepLines w:val="0"/>
        <w:framePr w:w="744" w:h="182" w:wrap="none" w:hAnchor="page" w:x="15916" w:y="465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651.800,00</w:t>
      </w:r>
    </w:p>
    <w:p>
      <w:pPr>
        <w:pStyle w:val="Style2"/>
        <w:keepNext w:val="0"/>
        <w:keepLines w:val="0"/>
        <w:framePr w:w="744" w:h="178" w:wrap="none" w:hAnchor="page" w:x="15916" w:y="491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509.500,00</w:t>
      </w:r>
    </w:p>
    <w:p>
      <w:pPr>
        <w:pStyle w:val="Style2"/>
        <w:keepNext w:val="0"/>
        <w:keepLines w:val="0"/>
        <w:framePr w:w="658" w:h="178" w:wrap="none" w:hAnchor="page" w:x="16002" w:y="51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18.500,00</w:t>
      </w:r>
    </w:p>
    <w:p>
      <w:pPr>
        <w:pStyle w:val="Style2"/>
        <w:keepNext w:val="0"/>
        <w:keepLines w:val="0"/>
        <w:framePr w:w="739" w:h="178" w:wrap="none" w:hAnchor="page" w:x="15920" w:y="542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118.800,00</w:t>
      </w:r>
    </w:p>
    <w:p>
      <w:pPr>
        <w:pStyle w:val="Style2"/>
        <w:keepNext w:val="0"/>
        <w:keepLines w:val="0"/>
        <w:framePr w:w="590" w:h="182" w:wrap="none" w:hAnchor="page" w:x="16069" w:y="56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5.000,00</w:t>
      </w:r>
    </w:p>
    <w:p>
      <w:pPr>
        <w:pStyle w:val="Style2"/>
        <w:keepNext w:val="0"/>
        <w:keepLines w:val="0"/>
        <w:framePr w:w="475" w:h="178" w:wrap="none" w:hAnchor="page" w:x="16180" w:y="59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400,00</w:t>
      </w:r>
    </w:p>
    <w:p>
      <w:pPr>
        <w:pStyle w:val="Style2"/>
        <w:keepNext w:val="0"/>
        <w:keepLines w:val="0"/>
        <w:framePr w:w="475" w:h="178" w:wrap="none" w:hAnchor="page" w:x="16180" w:y="619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400,00</w:t>
      </w:r>
    </w:p>
    <w:p>
      <w:pPr>
        <w:pStyle w:val="Style2"/>
        <w:keepNext w:val="0"/>
        <w:keepLines w:val="0"/>
        <w:framePr w:w="475" w:h="178" w:wrap="none" w:hAnchor="page" w:x="16180" w:y="64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400,00</w:t>
      </w:r>
    </w:p>
    <w:p>
      <w:pPr>
        <w:pStyle w:val="Style2"/>
        <w:keepNext w:val="0"/>
        <w:keepLines w:val="0"/>
        <w:framePr w:w="475" w:h="178" w:wrap="none" w:hAnchor="page" w:x="16180" w:y="670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400,00</w:t>
      </w:r>
    </w:p>
    <w:p>
      <w:pPr>
        <w:pStyle w:val="Style2"/>
        <w:keepNext w:val="0"/>
        <w:keepLines w:val="0"/>
        <w:framePr w:w="946" w:h="182" w:wrap="none" w:hAnchor="page" w:x="15719" w:y="695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97.755.900,00</w:t>
      </w:r>
    </w:p>
    <w:p>
      <w:pPr>
        <w:pStyle w:val="Style2"/>
        <w:keepNext w:val="0"/>
        <w:keepLines w:val="0"/>
        <w:framePr w:w="946" w:h="182" w:wrap="none" w:hAnchor="page" w:x="15719" w:y="721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69.222.100,00</w:t>
      </w:r>
    </w:p>
    <w:p>
      <w:pPr>
        <w:pStyle w:val="Style2"/>
        <w:keepNext w:val="0"/>
        <w:keepLines w:val="0"/>
        <w:framePr w:w="941" w:h="178" w:wrap="none" w:hAnchor="page" w:x="15724" w:y="747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39.789.250,00</w:t>
      </w:r>
    </w:p>
    <w:p>
      <w:pPr>
        <w:pStyle w:val="Style2"/>
        <w:keepNext w:val="0"/>
        <w:keepLines w:val="0"/>
        <w:framePr w:w="941" w:h="178" w:wrap="none" w:hAnchor="page" w:x="15724" w:y="772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39.788.450,00</w:t>
      </w:r>
    </w:p>
    <w:p>
      <w:pPr>
        <w:pStyle w:val="Style2"/>
        <w:keepNext w:val="0"/>
        <w:keepLines w:val="0"/>
        <w:framePr w:w="941" w:h="178" w:wrap="none" w:hAnchor="page" w:x="15724" w:y="79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35.277.450,00</w:t>
      </w:r>
    </w:p>
    <w:p>
      <w:pPr>
        <w:pStyle w:val="Style2"/>
        <w:keepNext w:val="0"/>
        <w:keepLines w:val="0"/>
        <w:framePr w:w="941" w:h="182" w:wrap="none" w:hAnchor="page" w:x="15724" w:y="823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35.277.450,00</w:t>
      </w:r>
    </w:p>
    <w:p>
      <w:pPr>
        <w:pStyle w:val="Style2"/>
        <w:keepNext w:val="0"/>
        <w:keepLines w:val="0"/>
        <w:framePr w:w="864" w:h="182" w:wrap="none" w:hAnchor="page" w:x="15796" w:y="848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4.511.000,00</w:t>
      </w:r>
    </w:p>
    <w:p>
      <w:pPr>
        <w:pStyle w:val="Style2"/>
        <w:keepNext w:val="0"/>
        <w:keepLines w:val="0"/>
        <w:framePr w:w="864" w:h="182" w:wrap="none" w:hAnchor="page" w:x="15796" w:y="874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4.511.000,00</w:t>
      </w:r>
    </w:p>
    <w:p>
      <w:pPr>
        <w:pStyle w:val="Style2"/>
        <w:keepNext w:val="0"/>
        <w:keepLines w:val="0"/>
        <w:framePr w:w="470" w:h="182" w:wrap="none" w:hAnchor="page" w:x="16184" w:y="899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800,00</w:t>
      </w:r>
    </w:p>
    <w:p>
      <w:pPr>
        <w:pStyle w:val="Style2"/>
        <w:keepNext w:val="0"/>
        <w:keepLines w:val="0"/>
        <w:framePr w:w="470" w:h="178" w:wrap="none" w:hAnchor="page" w:x="16184" w:y="925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800,00</w:t>
      </w:r>
    </w:p>
    <w:p>
      <w:pPr>
        <w:pStyle w:val="Style2"/>
        <w:keepNext w:val="0"/>
        <w:keepLines w:val="0"/>
        <w:framePr w:w="744" w:h="178" w:wrap="none" w:hAnchor="page" w:x="15916" w:y="951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745.400,00</w:t>
      </w:r>
    </w:p>
    <w:p>
      <w:pPr>
        <w:pStyle w:val="Style2"/>
        <w:keepNext w:val="0"/>
        <w:keepLines w:val="0"/>
        <w:framePr w:w="672" w:h="178" w:wrap="none" w:hAnchor="page" w:x="15988" w:y="976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60.000,00</w:t>
      </w:r>
    </w:p>
    <w:p>
      <w:pPr>
        <w:pStyle w:val="Style2"/>
        <w:keepNext w:val="0"/>
        <w:keepLines w:val="0"/>
        <w:framePr w:w="672" w:h="178" w:wrap="none" w:hAnchor="page" w:x="15988" w:y="1001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60.000,00</w:t>
      </w:r>
    </w:p>
    <w:p>
      <w:pPr>
        <w:pStyle w:val="Style2"/>
        <w:keepNext w:val="0"/>
        <w:keepLines w:val="0"/>
        <w:framePr w:w="749" w:h="182" w:wrap="none" w:hAnchor="page" w:x="15911" w:y="1027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0B2C1"/>
        </w:rPr>
        <w:t>685.400,00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8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7237" w:h="11909" w:orient="landscape"/>
          <w:pgMar w:top="677" w:right="511" w:bottom="443" w:left="559" w:header="249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658" w:h="178" w:wrap="none" w:hAnchor="page" w:x="599" w:y="15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RECEITA</w:t>
      </w:r>
    </w:p>
    <w:p>
      <w:pPr>
        <w:pStyle w:val="Style6"/>
        <w:keepNext/>
        <w:keepLines/>
        <w:framePr w:w="4421" w:h="274" w:wrap="none" w:hAnchor="page" w:x="1784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" w:name="bookmark12"/>
      <w:r>
        <w:rPr>
          <w:rStyle w:val="CharStyle7"/>
          <w:b/>
          <w:bCs/>
        </w:rPr>
        <w:t>MUNICÍPIO DE SAO SEBASTIAO DO UATUMA</w:t>
      </w:r>
      <w:bookmarkEnd w:id="12"/>
    </w:p>
    <w:p>
      <w:pPr>
        <w:pStyle w:val="Style8"/>
        <w:keepNext w:val="0"/>
        <w:keepLines w:val="0"/>
        <w:framePr w:w="6725" w:h="696" w:wrap="none" w:hAnchor="page" w:x="1775" w:y="3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9"/>
          <w:lang w:val="pt-PT" w:eastAsia="pt-PT" w:bidi="pt-PT"/>
        </w:rPr>
        <w:t>04628418/0001-07</w:t>
      </w:r>
    </w:p>
    <w:p>
      <w:pPr>
        <w:pStyle w:val="Style2"/>
        <w:keepNext w:val="0"/>
        <w:keepLines w:val="0"/>
        <w:framePr w:w="6725" w:h="696" w:wrap="none" w:hAnchor="page" w:x="1775" w:y="3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 xml:space="preserve">ANEXO 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0"/>
        <w:keepNext/>
        <w:keepLines/>
        <w:framePr w:w="6725" w:h="696" w:wrap="none" w:hAnchor="page" w:x="1775" w:y="3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14" w:name="bookmark14"/>
      <w:r>
        <w:rPr>
          <w:rStyle w:val="CharStyle11"/>
          <w:b/>
          <w:bCs/>
        </w:rPr>
        <w:t>FONTES DE FINANCIAMENTO DOS PROGRAMAS GOVERNAMENTAIS(CONSOLIDADO)</w:t>
      </w:r>
      <w:bookmarkEnd w:id="14"/>
    </w:p>
    <w:p>
      <w:pPr>
        <w:pStyle w:val="Style10"/>
        <w:keepNext/>
        <w:keepLines/>
        <w:framePr w:w="1790" w:h="202" w:wrap="none" w:hAnchor="page" w:x="14831" w:y="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" w:name="bookmark16"/>
      <w:r>
        <w:rPr>
          <w:rStyle w:val="CharStyle11"/>
          <w:b/>
          <w:bCs/>
        </w:rPr>
        <w:t>PPA Ciclo: 2026 á 2029</w:t>
      </w:r>
      <w:bookmarkEnd w:id="16"/>
    </w:p>
    <w:p>
      <w:pPr>
        <w:pStyle w:val="Style2"/>
        <w:keepNext w:val="0"/>
        <w:keepLines w:val="0"/>
        <w:framePr w:w="360" w:h="182" w:wrap="none" w:hAnchor="page" w:x="11509" w:y="15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2026</w:t>
      </w:r>
    </w:p>
    <w:p>
      <w:pPr>
        <w:pStyle w:val="Style2"/>
        <w:keepNext w:val="0"/>
        <w:keepLines w:val="0"/>
        <w:framePr w:w="355" w:h="178" w:wrap="none" w:hAnchor="page" w:x="12964" w:y="15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2027</w:t>
      </w:r>
    </w:p>
    <w:p>
      <w:pPr>
        <w:pStyle w:val="Style2"/>
        <w:keepNext w:val="0"/>
        <w:keepLines w:val="0"/>
        <w:framePr w:w="360" w:h="182" w:wrap="none" w:hAnchor="page" w:x="14461" w:y="15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2028</w:t>
      </w:r>
    </w:p>
    <w:p>
      <w:pPr>
        <w:pStyle w:val="Style2"/>
        <w:keepNext w:val="0"/>
        <w:keepLines w:val="0"/>
        <w:framePr w:w="360" w:h="178" w:wrap="none" w:hAnchor="page" w:x="15930" w:y="15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2029</w:t>
      </w:r>
    </w:p>
    <w:p>
      <w:pPr>
        <w:pStyle w:val="Style2"/>
        <w:keepNext w:val="0"/>
        <w:keepLines w:val="0"/>
        <w:framePr w:w="5102" w:h="202" w:wrap="none" w:hAnchor="page" w:x="604" w:y="182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</w:t>
      </w:r>
      <w:r>
        <w:rPr>
          <w:rStyle w:val="CharStyle3"/>
          <w:shd w:val="clear" w:color="auto" w:fill="9FB2C3"/>
        </w:rPr>
        <w:t>712.52.4.0.00 COTA-PARTE DO FUNDO ESPECIAL DO PETRÓLEO - FEP</w:t>
      </w:r>
    </w:p>
    <w:p>
      <w:pPr>
        <w:pStyle w:val="Style2"/>
        <w:keepNext w:val="0"/>
        <w:keepLines w:val="0"/>
        <w:framePr w:w="744" w:h="178" w:wrap="none" w:hAnchor="page" w:x="11456" w:y="185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579.000,00</w:t>
      </w:r>
    </w:p>
    <w:p>
      <w:pPr>
        <w:pStyle w:val="Style2"/>
        <w:keepNext w:val="0"/>
        <w:keepLines w:val="0"/>
        <w:framePr w:w="749" w:h="178" w:wrap="none" w:hAnchor="page" w:x="12916" w:y="185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612.000,00</w:t>
      </w:r>
    </w:p>
    <w:p>
      <w:pPr>
        <w:pStyle w:val="Style2"/>
        <w:keepNext w:val="0"/>
        <w:keepLines w:val="0"/>
        <w:framePr w:w="744" w:h="178" w:wrap="none" w:hAnchor="page" w:x="14413" w:y="185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647.900,00</w:t>
      </w:r>
    </w:p>
    <w:p>
      <w:pPr>
        <w:pStyle w:val="Style2"/>
        <w:keepNext w:val="0"/>
        <w:keepLines w:val="0"/>
        <w:framePr w:w="749" w:h="178" w:wrap="none" w:hAnchor="page" w:x="15911" w:y="185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685.400,00</w:t>
      </w:r>
    </w:p>
    <w:p>
      <w:pPr>
        <w:pStyle w:val="Style2"/>
        <w:keepNext w:val="0"/>
        <w:keepLines w:val="0"/>
        <w:framePr w:w="3360" w:h="178" w:wrap="none" w:hAnchor="page" w:x="604" w:y="210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1712.52.4.1.00 COTA-PARTE FEP- PRINCIPAL</w:t>
      </w:r>
    </w:p>
    <w:p>
      <w:pPr>
        <w:pStyle w:val="Style2"/>
        <w:keepNext w:val="0"/>
        <w:keepLines w:val="0"/>
        <w:framePr w:w="744" w:h="178" w:wrap="none" w:hAnchor="page" w:x="11456" w:y="210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579.000,00</w:t>
      </w:r>
    </w:p>
    <w:p>
      <w:pPr>
        <w:pStyle w:val="Style2"/>
        <w:keepNext w:val="0"/>
        <w:keepLines w:val="0"/>
        <w:framePr w:w="749" w:h="178" w:wrap="none" w:hAnchor="page" w:x="12916" w:y="210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612.000,00</w:t>
      </w:r>
    </w:p>
    <w:p>
      <w:pPr>
        <w:pStyle w:val="Style2"/>
        <w:keepNext w:val="0"/>
        <w:keepLines w:val="0"/>
        <w:framePr w:w="744" w:h="178" w:wrap="none" w:hAnchor="page" w:x="14413" w:y="210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647.900,00</w:t>
      </w:r>
    </w:p>
    <w:p>
      <w:pPr>
        <w:pStyle w:val="Style2"/>
        <w:keepNext w:val="0"/>
        <w:keepLines w:val="0"/>
        <w:framePr w:w="749" w:h="178" w:wrap="none" w:hAnchor="page" w:x="15911" w:y="210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685.400,00</w:t>
      </w:r>
    </w:p>
    <w:p>
      <w:pPr>
        <w:pStyle w:val="Style2"/>
        <w:keepNext w:val="0"/>
        <w:keepLines w:val="0"/>
        <w:framePr w:w="965" w:h="182" w:wrap="none" w:hAnchor="page" w:x="604" w:y="236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1713.00.0.0.00</w:t>
      </w:r>
    </w:p>
    <w:p>
      <w:pPr>
        <w:pStyle w:val="Style2"/>
        <w:keepNext w:val="0"/>
        <w:keepLines w:val="0"/>
        <w:framePr w:w="4262" w:h="202" w:wrap="none" w:hAnchor="page" w:x="1770" w:y="233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TRANSFERÊNCIAS RECURSOS SISTEMA ÚNICO SAÚDE - SUS</w:t>
      </w:r>
    </w:p>
    <w:p>
      <w:pPr>
        <w:pStyle w:val="Style2"/>
        <w:keepNext w:val="0"/>
        <w:keepLines w:val="0"/>
        <w:framePr w:w="926" w:h="182" w:wrap="none" w:hAnchor="page" w:x="11274" w:y="236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13.567.900,00</w:t>
      </w:r>
    </w:p>
    <w:p>
      <w:pPr>
        <w:pStyle w:val="Style2"/>
        <w:keepNext w:val="0"/>
        <w:keepLines w:val="0"/>
        <w:framePr w:w="936" w:h="182" w:wrap="none" w:hAnchor="page" w:x="12733" w:y="236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14.206.100,00</w:t>
      </w:r>
    </w:p>
    <w:p>
      <w:pPr>
        <w:pStyle w:val="Style2"/>
        <w:keepNext w:val="0"/>
        <w:keepLines w:val="0"/>
        <w:framePr w:w="926" w:h="182" w:wrap="none" w:hAnchor="page" w:x="14231" w:y="236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15.027.000,00</w:t>
      </w:r>
    </w:p>
    <w:p>
      <w:pPr>
        <w:pStyle w:val="Style2"/>
        <w:keepNext w:val="0"/>
        <w:keepLines w:val="0"/>
        <w:framePr w:w="936" w:h="178" w:wrap="none" w:hAnchor="page" w:x="15728" w:y="236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15.895.850,00</w:t>
      </w:r>
    </w:p>
    <w:p>
      <w:pPr>
        <w:pStyle w:val="Style2"/>
        <w:keepNext w:val="0"/>
        <w:keepLines w:val="0"/>
        <w:framePr w:w="965" w:h="182" w:wrap="none" w:hAnchor="page" w:x="604" w:y="261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1713.50.0.0.00</w:t>
      </w:r>
    </w:p>
    <w:p>
      <w:pPr>
        <w:pStyle w:val="Style2"/>
        <w:keepNext w:val="0"/>
        <w:keepLines w:val="0"/>
        <w:framePr w:w="965" w:h="182" w:wrap="none" w:hAnchor="page" w:x="604" w:y="28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1713.50.1.0.00</w:t>
      </w:r>
    </w:p>
    <w:p>
      <w:pPr>
        <w:pStyle w:val="Style2"/>
        <w:keepNext w:val="0"/>
        <w:keepLines w:val="0"/>
        <w:framePr w:w="965" w:h="178" w:wrap="none" w:hAnchor="page" w:x="604" w:y="313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1713.50.1.1.00</w:t>
      </w:r>
    </w:p>
    <w:p>
      <w:pPr>
        <w:pStyle w:val="Style2"/>
        <w:keepNext w:val="0"/>
        <w:keepLines w:val="0"/>
        <w:framePr w:w="4032" w:h="758" w:wrap="none" w:hAnchor="page" w:x="1770" w:y="259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410" w:lineRule="auto"/>
        <w:ind w:left="0" w:right="0" w:firstLine="0"/>
        <w:jc w:val="both"/>
      </w:pPr>
      <w:r>
        <w:rPr>
          <w:rStyle w:val="CharStyle3"/>
          <w:shd w:val="clear" w:color="auto" w:fill="9FB2C3"/>
        </w:rPr>
        <w:t>TRANSF.SUS-FUNDO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9FB2C3"/>
        </w:rPr>
        <w:t>A FUNDO - BLOCO DE MANUTENÇÃO TRANSF.SUS-FUNDO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9FB2C3"/>
        </w:rPr>
        <w:t xml:space="preserve">A FUNDO - BLOCO DE MANUTENÇÃO </w:t>
      </w:r>
      <w:r>
        <w:rPr>
          <w:rStyle w:val="CharStyle3"/>
        </w:rPr>
        <w:t>TRANS.SUS-BLOCO MANUT.ATEN.PRIMÁRIA-PRINCIPAL</w:t>
      </w:r>
    </w:p>
    <w:p>
      <w:pPr>
        <w:pStyle w:val="Style2"/>
        <w:keepNext w:val="0"/>
        <w:keepLines w:val="0"/>
        <w:framePr w:w="926" w:h="178" w:wrap="none" w:hAnchor="page" w:x="11274" w:y="262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13.567.900,00</w:t>
      </w:r>
    </w:p>
    <w:p>
      <w:pPr>
        <w:pStyle w:val="Style2"/>
        <w:keepNext w:val="0"/>
        <w:keepLines w:val="0"/>
        <w:framePr w:w="936" w:h="182" w:wrap="none" w:hAnchor="page" w:x="12733" w:y="261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14.206.100,00</w:t>
      </w:r>
    </w:p>
    <w:p>
      <w:pPr>
        <w:pStyle w:val="Style2"/>
        <w:keepNext w:val="0"/>
        <w:keepLines w:val="0"/>
        <w:framePr w:w="926" w:h="182" w:wrap="none" w:hAnchor="page" w:x="14231" w:y="261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15.027.000,00</w:t>
      </w:r>
    </w:p>
    <w:p>
      <w:pPr>
        <w:pStyle w:val="Style2"/>
        <w:keepNext w:val="0"/>
        <w:keepLines w:val="0"/>
        <w:framePr w:w="936" w:h="182" w:wrap="none" w:hAnchor="page" w:x="15728" w:y="261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15.895.850,00</w:t>
      </w:r>
    </w:p>
    <w:p>
      <w:pPr>
        <w:pStyle w:val="Style2"/>
        <w:keepNext w:val="0"/>
        <w:keepLines w:val="0"/>
        <w:framePr w:w="859" w:h="178" w:wrap="none" w:hAnchor="page" w:x="11341" w:y="287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8.563.700,00</w:t>
      </w:r>
    </w:p>
    <w:p>
      <w:pPr>
        <w:pStyle w:val="Style2"/>
        <w:keepNext w:val="0"/>
        <w:keepLines w:val="0"/>
        <w:framePr w:w="859" w:h="178" w:wrap="none" w:hAnchor="page" w:x="11341" w:y="313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8.563.700,00</w:t>
      </w:r>
    </w:p>
    <w:p>
      <w:pPr>
        <w:pStyle w:val="Style2"/>
        <w:keepNext w:val="0"/>
        <w:keepLines w:val="0"/>
        <w:framePr w:w="864" w:h="182" w:wrap="none" w:hAnchor="page" w:x="12800" w:y="28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8.912.400,00</w:t>
      </w:r>
    </w:p>
    <w:p>
      <w:pPr>
        <w:pStyle w:val="Style2"/>
        <w:keepNext w:val="0"/>
        <w:keepLines w:val="0"/>
        <w:framePr w:w="864" w:h="182" w:wrap="none" w:hAnchor="page" w:x="12800" w:y="312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8.912.400,00</w:t>
      </w:r>
    </w:p>
    <w:p>
      <w:pPr>
        <w:pStyle w:val="Style2"/>
        <w:keepNext w:val="0"/>
        <w:keepLines w:val="0"/>
        <w:framePr w:w="859" w:h="182" w:wrap="none" w:hAnchor="page" w:x="14298" w:y="28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9.427.500,00</w:t>
      </w:r>
    </w:p>
    <w:p>
      <w:pPr>
        <w:pStyle w:val="Style2"/>
        <w:keepNext w:val="0"/>
        <w:keepLines w:val="0"/>
        <w:framePr w:w="859" w:h="182" w:wrap="none" w:hAnchor="page" w:x="14298" w:y="312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9.427.500,00</w:t>
      </w:r>
    </w:p>
    <w:p>
      <w:pPr>
        <w:pStyle w:val="Style2"/>
        <w:keepNext w:val="0"/>
        <w:keepLines w:val="0"/>
        <w:framePr w:w="864" w:h="182" w:wrap="none" w:hAnchor="page" w:x="15796" w:y="28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9.972.600,00</w:t>
      </w:r>
    </w:p>
    <w:p>
      <w:pPr>
        <w:pStyle w:val="Style2"/>
        <w:keepNext w:val="0"/>
        <w:keepLines w:val="0"/>
        <w:framePr w:w="864" w:h="182" w:wrap="none" w:hAnchor="page" w:x="15796" w:y="312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9.972.600,00</w:t>
      </w:r>
    </w:p>
    <w:p>
      <w:pPr>
        <w:pStyle w:val="Style2"/>
        <w:keepNext w:val="0"/>
        <w:keepLines w:val="0"/>
        <w:framePr w:w="5578" w:h="206" w:wrap="none" w:hAnchor="page" w:x="604" w:y="335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1713.50.2.0.00 TRANSF.SUS- BLOCO MANUTENÇÃO-ATENÇÃO ESPECIALIZADA</w:t>
      </w:r>
    </w:p>
    <w:p>
      <w:pPr>
        <w:pStyle w:val="Style2"/>
        <w:keepNext w:val="0"/>
        <w:keepLines w:val="0"/>
        <w:framePr w:w="859" w:h="178" w:wrap="none" w:hAnchor="page" w:x="11341" w:y="338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3.508.500,00</w:t>
      </w:r>
    </w:p>
    <w:p>
      <w:pPr>
        <w:pStyle w:val="Style2"/>
        <w:keepNext w:val="0"/>
        <w:keepLines w:val="0"/>
        <w:framePr w:w="859" w:h="178" w:wrap="none" w:hAnchor="page" w:x="12805" w:y="338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3.711.500,00</w:t>
      </w:r>
    </w:p>
    <w:p>
      <w:pPr>
        <w:pStyle w:val="Style2"/>
        <w:keepNext w:val="0"/>
        <w:keepLines w:val="0"/>
        <w:framePr w:w="859" w:h="178" w:wrap="none" w:hAnchor="page" w:x="14298" w:y="338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3.926.000,00</w:t>
      </w:r>
    </w:p>
    <w:p>
      <w:pPr>
        <w:pStyle w:val="Style2"/>
        <w:keepNext w:val="0"/>
        <w:keepLines w:val="0"/>
        <w:framePr w:w="864" w:h="178" w:wrap="none" w:hAnchor="page" w:x="15796" w:y="338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4.153.000,00</w:t>
      </w:r>
    </w:p>
    <w:p>
      <w:pPr>
        <w:pStyle w:val="Style2"/>
        <w:keepNext w:val="0"/>
        <w:keepLines w:val="0"/>
        <w:framePr w:w="4838" w:h="178" w:wrap="none" w:hAnchor="page" w:x="604" w:y="363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1713.50.2.1.00 TRANS.SUS-BLOCO MANUT.ATEN.ESPEC.-PRINCIPAL</w:t>
      </w:r>
    </w:p>
    <w:p>
      <w:pPr>
        <w:pStyle w:val="Style2"/>
        <w:keepNext w:val="0"/>
        <w:keepLines w:val="0"/>
        <w:framePr w:w="859" w:h="178" w:wrap="none" w:hAnchor="page" w:x="11341" w:y="364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3.508.500,00</w:t>
      </w:r>
    </w:p>
    <w:p>
      <w:pPr>
        <w:pStyle w:val="Style2"/>
        <w:keepNext w:val="0"/>
        <w:keepLines w:val="0"/>
        <w:framePr w:w="859" w:h="178" w:wrap="none" w:hAnchor="page" w:x="12805" w:y="36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3.711.500,00</w:t>
      </w:r>
    </w:p>
    <w:p>
      <w:pPr>
        <w:pStyle w:val="Style2"/>
        <w:keepNext w:val="0"/>
        <w:keepLines w:val="0"/>
        <w:framePr w:w="859" w:h="178" w:wrap="none" w:hAnchor="page" w:x="14298" w:y="36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3.926.000,00</w:t>
      </w:r>
    </w:p>
    <w:p>
      <w:pPr>
        <w:pStyle w:val="Style2"/>
        <w:keepNext w:val="0"/>
        <w:keepLines w:val="0"/>
        <w:framePr w:w="864" w:h="178" w:wrap="none" w:hAnchor="page" w:x="15796" w:y="36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4.153.000,00</w:t>
      </w:r>
    </w:p>
    <w:p>
      <w:pPr>
        <w:pStyle w:val="Style2"/>
        <w:keepNext w:val="0"/>
        <w:keepLines w:val="0"/>
        <w:framePr w:w="965" w:h="182" w:wrap="none" w:hAnchor="page" w:x="604" w:y="389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1713.50.3.0.00</w:t>
      </w:r>
    </w:p>
    <w:p>
      <w:pPr>
        <w:pStyle w:val="Style2"/>
        <w:keepNext w:val="0"/>
        <w:keepLines w:val="0"/>
        <w:framePr w:w="965" w:h="182" w:wrap="none" w:hAnchor="page" w:x="604" w:y="414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1713.50.3.1.00</w:t>
      </w:r>
    </w:p>
    <w:p>
      <w:pPr>
        <w:pStyle w:val="Style2"/>
        <w:keepNext w:val="0"/>
        <w:keepLines w:val="0"/>
        <w:framePr w:w="4147" w:h="504" w:wrap="none" w:hAnchor="page" w:x="1770" w:y="386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41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TRANSF.SUS-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9FB2C3"/>
        </w:rPr>
        <w:t xml:space="preserve">BLOCO MANUTENÇÃO-VIGILÂNCIA EM SAÚDE </w:t>
      </w:r>
      <w:r>
        <w:rPr>
          <w:rStyle w:val="CharStyle3"/>
        </w:rPr>
        <w:t>TRANS.SUS-BLOCO MANUT-VIGILÂNCIA SAÚDE-PRINCIPAL</w:t>
      </w:r>
    </w:p>
    <w:p>
      <w:pPr>
        <w:pStyle w:val="Style2"/>
        <w:keepNext w:val="0"/>
        <w:keepLines w:val="0"/>
        <w:framePr w:w="749" w:h="178" w:wrap="none" w:hAnchor="page" w:x="11452" w:y="389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449.300,00</w:t>
      </w:r>
    </w:p>
    <w:p>
      <w:pPr>
        <w:pStyle w:val="Style2"/>
        <w:keepNext w:val="0"/>
        <w:keepLines w:val="0"/>
        <w:framePr w:w="749" w:h="178" w:wrap="none" w:hAnchor="page" w:x="11452" w:y="415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449.300,00</w:t>
      </w:r>
    </w:p>
    <w:p>
      <w:pPr>
        <w:pStyle w:val="Style2"/>
        <w:keepNext w:val="0"/>
        <w:keepLines w:val="0"/>
        <w:framePr w:w="749" w:h="178" w:wrap="none" w:hAnchor="page" w:x="12916" w:y="389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475.300,00</w:t>
      </w:r>
    </w:p>
    <w:p>
      <w:pPr>
        <w:pStyle w:val="Style2"/>
        <w:keepNext w:val="0"/>
        <w:keepLines w:val="0"/>
        <w:framePr w:w="749" w:h="182" w:wrap="none" w:hAnchor="page" w:x="12916" w:y="414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475.300,00</w:t>
      </w:r>
    </w:p>
    <w:p>
      <w:pPr>
        <w:pStyle w:val="Style2"/>
        <w:keepNext w:val="0"/>
        <w:keepLines w:val="0"/>
        <w:framePr w:w="744" w:h="178" w:wrap="none" w:hAnchor="page" w:x="14413" w:y="389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502.700,00</w:t>
      </w:r>
    </w:p>
    <w:p>
      <w:pPr>
        <w:pStyle w:val="Style2"/>
        <w:keepNext w:val="0"/>
        <w:keepLines w:val="0"/>
        <w:framePr w:w="744" w:h="182" w:wrap="none" w:hAnchor="page" w:x="14413" w:y="414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502.700,00</w:t>
      </w:r>
    </w:p>
    <w:p>
      <w:pPr>
        <w:pStyle w:val="Style2"/>
        <w:keepNext w:val="0"/>
        <w:keepLines w:val="0"/>
        <w:framePr w:w="744" w:h="178" w:wrap="none" w:hAnchor="page" w:x="15916" w:y="389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531.750,00</w:t>
      </w:r>
    </w:p>
    <w:p>
      <w:pPr>
        <w:pStyle w:val="Style2"/>
        <w:keepNext w:val="0"/>
        <w:keepLines w:val="0"/>
        <w:framePr w:w="744" w:h="182" w:wrap="none" w:hAnchor="page" w:x="15916" w:y="414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531.750,00</w:t>
      </w:r>
    </w:p>
    <w:p>
      <w:pPr>
        <w:pStyle w:val="Style2"/>
        <w:keepNext w:val="0"/>
        <w:keepLines w:val="0"/>
        <w:framePr w:w="5832" w:h="206" w:wrap="none" w:hAnchor="page" w:x="604" w:y="437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1713.50.4.0.00 TRANSF.SUS- BLOCO MANUTENÇÃO-ASSISTÊNCIA FARMACÊUTICA</w:t>
      </w:r>
    </w:p>
    <w:p>
      <w:pPr>
        <w:pStyle w:val="Style2"/>
        <w:keepNext w:val="0"/>
        <w:keepLines w:val="0"/>
        <w:framePr w:w="734" w:h="178" w:wrap="none" w:hAnchor="page" w:x="11466" w:y="440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172.500,00</w:t>
      </w:r>
    </w:p>
    <w:p>
      <w:pPr>
        <w:pStyle w:val="Style2"/>
        <w:keepNext w:val="0"/>
        <w:keepLines w:val="0"/>
        <w:framePr w:w="739" w:h="182" w:wrap="none" w:hAnchor="page" w:x="12925" w:y="440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182.500,00</w:t>
      </w:r>
    </w:p>
    <w:p>
      <w:pPr>
        <w:pStyle w:val="Style2"/>
        <w:keepNext w:val="0"/>
        <w:keepLines w:val="0"/>
        <w:framePr w:w="734" w:h="182" w:wrap="none" w:hAnchor="page" w:x="14423" w:y="440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193.000,00</w:t>
      </w:r>
    </w:p>
    <w:p>
      <w:pPr>
        <w:pStyle w:val="Style2"/>
        <w:keepNext w:val="0"/>
        <w:keepLines w:val="0"/>
        <w:framePr w:w="749" w:h="182" w:wrap="none" w:hAnchor="page" w:x="15911" w:y="440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204.200,00</w:t>
      </w:r>
    </w:p>
    <w:p>
      <w:pPr>
        <w:pStyle w:val="Style2"/>
        <w:keepNext w:val="0"/>
        <w:keepLines w:val="0"/>
        <w:framePr w:w="5165" w:h="182" w:wrap="none" w:hAnchor="page" w:x="604" w:y="465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1713.50.4.1.00 TRANS.SUS- BLOCO MANUT.-ASSIST.FARMAC.-PRINCIPAL</w:t>
      </w:r>
    </w:p>
    <w:p>
      <w:pPr>
        <w:pStyle w:val="Style2"/>
        <w:keepNext w:val="0"/>
        <w:keepLines w:val="0"/>
        <w:framePr w:w="734" w:h="182" w:wrap="none" w:hAnchor="page" w:x="11466" w:y="466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172.500,00</w:t>
      </w:r>
    </w:p>
    <w:p>
      <w:pPr>
        <w:pStyle w:val="Style2"/>
        <w:keepNext w:val="0"/>
        <w:keepLines w:val="0"/>
        <w:framePr w:w="739" w:h="182" w:wrap="none" w:hAnchor="page" w:x="12925" w:y="465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182.500,00</w:t>
      </w:r>
    </w:p>
    <w:p>
      <w:pPr>
        <w:pStyle w:val="Style2"/>
        <w:keepNext w:val="0"/>
        <w:keepLines w:val="0"/>
        <w:framePr w:w="734" w:h="182" w:wrap="none" w:hAnchor="page" w:x="14423" w:y="465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193.000,00</w:t>
      </w:r>
    </w:p>
    <w:p>
      <w:pPr>
        <w:pStyle w:val="Style2"/>
        <w:keepNext w:val="0"/>
        <w:keepLines w:val="0"/>
        <w:framePr w:w="749" w:h="182" w:wrap="none" w:hAnchor="page" w:x="15911" w:y="465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204.200,00</w:t>
      </w:r>
    </w:p>
    <w:p>
      <w:pPr>
        <w:pStyle w:val="Style2"/>
        <w:keepNext w:val="0"/>
        <w:keepLines w:val="0"/>
        <w:framePr w:w="965" w:h="178" w:wrap="none" w:hAnchor="page" w:x="604" w:y="491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1713.50.5.0.00</w:t>
      </w:r>
    </w:p>
    <w:p>
      <w:pPr>
        <w:pStyle w:val="Style2"/>
        <w:keepNext w:val="0"/>
        <w:keepLines w:val="0"/>
        <w:framePr w:w="965" w:h="178" w:wrap="none" w:hAnchor="page" w:x="604" w:y="51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1713.50.5.1.00</w:t>
      </w:r>
    </w:p>
    <w:p>
      <w:pPr>
        <w:pStyle w:val="Style2"/>
        <w:keepNext w:val="0"/>
        <w:keepLines w:val="0"/>
        <w:framePr w:w="3792" w:h="509" w:wrap="none" w:hAnchor="page" w:x="1770" w:y="488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41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TRANSF.SUS-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9FB2C3"/>
        </w:rPr>
        <w:t xml:space="preserve">BLOCO MANUTENÇÃO- GESTÃO DO SUS </w:t>
      </w:r>
      <w:r>
        <w:rPr>
          <w:rStyle w:val="CharStyle3"/>
        </w:rPr>
        <w:t xml:space="preserve">TRANS.SUS- BLOCO </w:t>
      </w:r>
      <w:r>
        <w:rPr>
          <w:rStyle w:val="CharStyle3"/>
          <w:lang w:val="pt-BR" w:eastAsia="pt-BR" w:bidi="pt-BR"/>
        </w:rPr>
        <w:t xml:space="preserve">MANUT.-GESTÃO </w:t>
      </w:r>
      <w:r>
        <w:rPr>
          <w:rStyle w:val="CharStyle3"/>
        </w:rPr>
        <w:t>SUS-PRINCIPAL</w:t>
      </w:r>
    </w:p>
    <w:p>
      <w:pPr>
        <w:pStyle w:val="Style2"/>
        <w:keepNext w:val="0"/>
        <w:keepLines w:val="0"/>
        <w:framePr w:w="744" w:h="182" w:wrap="none" w:hAnchor="page" w:x="11456" w:y="491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873.900,00</w:t>
      </w:r>
    </w:p>
    <w:p>
      <w:pPr>
        <w:pStyle w:val="Style2"/>
        <w:keepNext w:val="0"/>
        <w:keepLines w:val="0"/>
        <w:framePr w:w="744" w:h="182" w:wrap="none" w:hAnchor="page" w:x="11456" w:y="51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873.900,00</w:t>
      </w:r>
    </w:p>
    <w:p>
      <w:pPr>
        <w:pStyle w:val="Style2"/>
        <w:keepNext w:val="0"/>
        <w:keepLines w:val="0"/>
        <w:framePr w:w="749" w:h="178" w:wrap="none" w:hAnchor="page" w:x="12916" w:y="491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924.400,00</w:t>
      </w:r>
    </w:p>
    <w:p>
      <w:pPr>
        <w:pStyle w:val="Style2"/>
        <w:keepNext w:val="0"/>
        <w:keepLines w:val="0"/>
        <w:framePr w:w="749" w:h="178" w:wrap="none" w:hAnchor="page" w:x="12916" w:y="51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924.400,00</w:t>
      </w:r>
    </w:p>
    <w:p>
      <w:pPr>
        <w:pStyle w:val="Style2"/>
        <w:keepNext w:val="0"/>
        <w:keepLines w:val="0"/>
        <w:framePr w:w="744" w:h="178" w:wrap="none" w:hAnchor="page" w:x="14413" w:y="491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977.800,00</w:t>
      </w:r>
    </w:p>
    <w:p>
      <w:pPr>
        <w:pStyle w:val="Style2"/>
        <w:keepNext w:val="0"/>
        <w:keepLines w:val="0"/>
        <w:framePr w:w="744" w:h="178" w:wrap="none" w:hAnchor="page" w:x="14413" w:y="51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977.800,00</w:t>
      </w:r>
    </w:p>
    <w:p>
      <w:pPr>
        <w:pStyle w:val="Style2"/>
        <w:keepNext w:val="0"/>
        <w:keepLines w:val="0"/>
        <w:framePr w:w="854" w:h="178" w:wrap="none" w:hAnchor="page" w:x="15805" w:y="491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1.034.300,00</w:t>
      </w:r>
    </w:p>
    <w:p>
      <w:pPr>
        <w:pStyle w:val="Style2"/>
        <w:keepNext w:val="0"/>
        <w:keepLines w:val="0"/>
        <w:framePr w:w="854" w:h="178" w:wrap="none" w:hAnchor="page" w:x="15805" w:y="51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1.034.300,00</w:t>
      </w:r>
    </w:p>
    <w:p>
      <w:pPr>
        <w:pStyle w:val="Style2"/>
        <w:keepNext w:val="0"/>
        <w:keepLines w:val="0"/>
        <w:framePr w:w="5347" w:h="206" w:wrap="none" w:hAnchor="page" w:x="604" w:y="540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1713.50.9.0.00 TRANSF.SUS- BLOCO MANUTENÇÃO- OUTROS PROGRAMAS</w:t>
      </w:r>
    </w:p>
    <w:p>
      <w:pPr>
        <w:pStyle w:val="Style2"/>
        <w:keepNext w:val="0"/>
        <w:keepLines w:val="0"/>
        <w:framePr w:w="322" w:h="182" w:wrap="none" w:hAnchor="page" w:x="11874" w:y="542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17" w:h="178" w:wrap="none" w:hAnchor="page" w:x="13343" w:y="542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542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542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5150" w:h="178" w:wrap="none" w:hAnchor="page" w:x="604" w:y="567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 xml:space="preserve">1713.50.9.1.00 TRANS.SUS-BLOCO </w:t>
      </w:r>
      <w:r>
        <w:rPr>
          <w:rStyle w:val="CharStyle3"/>
          <w:lang w:val="pt-BR" w:eastAsia="pt-BR" w:bidi="pt-BR"/>
        </w:rPr>
        <w:t xml:space="preserve">MANUT.-OUTROS </w:t>
      </w:r>
      <w:r>
        <w:rPr>
          <w:rStyle w:val="CharStyle3"/>
        </w:rPr>
        <w:t>PROGR.-PRINCIPAL</w:t>
      </w:r>
    </w:p>
    <w:p>
      <w:pPr>
        <w:pStyle w:val="Style2"/>
        <w:keepNext w:val="0"/>
        <w:keepLines w:val="0"/>
        <w:framePr w:w="322" w:h="182" w:wrap="none" w:hAnchor="page" w:x="11874" w:y="56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78" w:wrap="none" w:hAnchor="page" w:x="13343" w:y="56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82" w:wrap="none" w:hAnchor="page" w:x="14836" w:y="56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82" w:wrap="none" w:hAnchor="page" w:x="16338" w:y="56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965" w:h="178" w:wrap="none" w:hAnchor="page" w:x="604" w:y="59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1714.00.0.0.00</w:t>
      </w:r>
    </w:p>
    <w:p>
      <w:pPr>
        <w:pStyle w:val="Style2"/>
        <w:keepNext w:val="0"/>
        <w:keepLines w:val="0"/>
        <w:framePr w:w="965" w:h="178" w:wrap="none" w:hAnchor="page" w:x="604" w:y="619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1714.50.0.0.00</w:t>
      </w:r>
    </w:p>
    <w:p>
      <w:pPr>
        <w:pStyle w:val="Style2"/>
        <w:keepNext w:val="0"/>
        <w:keepLines w:val="0"/>
        <w:framePr w:w="965" w:h="178" w:wrap="none" w:hAnchor="page" w:x="604" w:y="64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1714.50.0.1.00</w:t>
      </w:r>
    </w:p>
    <w:p>
      <w:pPr>
        <w:pStyle w:val="Style2"/>
        <w:keepNext w:val="0"/>
        <w:keepLines w:val="0"/>
        <w:framePr w:w="965" w:h="178" w:wrap="none" w:hAnchor="page" w:x="604" w:y="670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1714.51.0.0.00</w:t>
      </w:r>
    </w:p>
    <w:p>
      <w:pPr>
        <w:pStyle w:val="Style2"/>
        <w:keepNext w:val="0"/>
        <w:keepLines w:val="0"/>
        <w:framePr w:w="5011" w:h="965" w:wrap="none" w:hAnchor="page" w:x="1770" w:y="591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TRANSF.RECURSOS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9FB2C3"/>
        </w:rPr>
        <w:t>FUNDO NAC.DESENVOLVIMENTO EDUCAÇÃO-FNDE</w:t>
      </w:r>
    </w:p>
    <w:p>
      <w:pPr>
        <w:pStyle w:val="Style2"/>
        <w:keepNext w:val="0"/>
        <w:keepLines w:val="0"/>
        <w:framePr w:w="5011" w:h="965" w:wrap="none" w:hAnchor="page" w:x="1770" w:y="591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TRANSFERÊNCIAS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9FB2C3"/>
        </w:rPr>
        <w:t>DO SALÁRIO-EDUCAÇÃO</w:t>
      </w:r>
    </w:p>
    <w:p>
      <w:pPr>
        <w:pStyle w:val="Style2"/>
        <w:keepNext w:val="0"/>
        <w:keepLines w:val="0"/>
        <w:framePr w:w="5011" w:h="965" w:wrap="none" w:hAnchor="page" w:x="1770" w:y="591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</w:rPr>
        <w:t>TRANSF.SALÁRIO-EDUCAÇÃO- PRINCIPAL</w:t>
      </w:r>
    </w:p>
    <w:p>
      <w:pPr>
        <w:pStyle w:val="Style2"/>
        <w:keepNext w:val="0"/>
        <w:keepLines w:val="0"/>
        <w:framePr w:w="5011" w:h="965" w:wrap="none" w:hAnchor="page" w:x="1770" w:y="591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TRANSFERÊNCIAS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9FB2C3"/>
        </w:rPr>
        <w:t xml:space="preserve">FNDE- PROGR.DINH.DIRETO NA ESCOLA - </w:t>
      </w:r>
      <w:r>
        <w:rPr>
          <w:rStyle w:val="CharStyle3"/>
          <w:shd w:val="clear" w:color="auto" w:fill="9FB2C3"/>
          <w:lang w:val="pt-BR" w:eastAsia="pt-BR" w:bidi="pt-BR"/>
        </w:rPr>
        <w:t>PDDE</w:t>
      </w:r>
    </w:p>
    <w:p>
      <w:pPr>
        <w:pStyle w:val="Style2"/>
        <w:keepNext w:val="0"/>
        <w:keepLines w:val="0"/>
        <w:framePr w:w="850" w:h="178" w:wrap="none" w:hAnchor="page" w:x="11351" w:y="59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1.424.000,00</w:t>
      </w:r>
    </w:p>
    <w:p>
      <w:pPr>
        <w:pStyle w:val="Style2"/>
        <w:keepNext w:val="0"/>
        <w:keepLines w:val="0"/>
        <w:framePr w:w="854" w:h="178" w:wrap="none" w:hAnchor="page" w:x="12810" w:y="59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1.506.400,00</w:t>
      </w:r>
    </w:p>
    <w:p>
      <w:pPr>
        <w:pStyle w:val="Style2"/>
        <w:keepNext w:val="0"/>
        <w:keepLines w:val="0"/>
        <w:framePr w:w="850" w:h="178" w:wrap="none" w:hAnchor="page" w:x="14308" w:y="59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1.592.700,00</w:t>
      </w:r>
    </w:p>
    <w:p>
      <w:pPr>
        <w:pStyle w:val="Style2"/>
        <w:keepNext w:val="0"/>
        <w:keepLines w:val="0"/>
        <w:framePr w:w="854" w:h="178" w:wrap="none" w:hAnchor="page" w:x="15805" w:y="59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1.685.600,00</w:t>
      </w:r>
    </w:p>
    <w:p>
      <w:pPr>
        <w:pStyle w:val="Style2"/>
        <w:keepNext w:val="0"/>
        <w:keepLines w:val="0"/>
        <w:framePr w:w="744" w:h="178" w:wrap="none" w:hAnchor="page" w:x="11456" w:y="619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931.000,00</w:t>
      </w:r>
    </w:p>
    <w:p>
      <w:pPr>
        <w:pStyle w:val="Style2"/>
        <w:keepNext w:val="0"/>
        <w:keepLines w:val="0"/>
        <w:framePr w:w="744" w:h="178" w:wrap="none" w:hAnchor="page" w:x="11456" w:y="64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931.000,00</w:t>
      </w:r>
    </w:p>
    <w:p>
      <w:pPr>
        <w:pStyle w:val="Style2"/>
        <w:keepNext w:val="0"/>
        <w:keepLines w:val="0"/>
        <w:framePr w:w="667" w:h="182" w:wrap="none" w:hAnchor="page" w:x="11533" w:y="670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31.000,00</w:t>
      </w:r>
    </w:p>
    <w:p>
      <w:pPr>
        <w:pStyle w:val="Style2"/>
        <w:keepNext w:val="0"/>
        <w:keepLines w:val="0"/>
        <w:framePr w:w="749" w:h="178" w:wrap="none" w:hAnchor="page" w:x="12916" w:y="619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984.800,00</w:t>
      </w:r>
    </w:p>
    <w:p>
      <w:pPr>
        <w:pStyle w:val="Style2"/>
        <w:keepNext w:val="0"/>
        <w:keepLines w:val="0"/>
        <w:framePr w:w="749" w:h="178" w:wrap="none" w:hAnchor="page" w:x="12916" w:y="64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984.800,00</w:t>
      </w:r>
    </w:p>
    <w:p>
      <w:pPr>
        <w:pStyle w:val="Style2"/>
        <w:keepNext w:val="0"/>
        <w:keepLines w:val="0"/>
        <w:framePr w:w="667" w:h="178" w:wrap="none" w:hAnchor="page" w:x="12997" w:y="670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32.800,00</w:t>
      </w:r>
    </w:p>
    <w:p>
      <w:pPr>
        <w:pStyle w:val="Style2"/>
        <w:keepNext w:val="0"/>
        <w:keepLines w:val="0"/>
        <w:framePr w:w="850" w:h="178" w:wrap="none" w:hAnchor="page" w:x="14308" w:y="619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1.041.000,00</w:t>
      </w:r>
    </w:p>
    <w:p>
      <w:pPr>
        <w:pStyle w:val="Style2"/>
        <w:keepNext w:val="0"/>
        <w:keepLines w:val="0"/>
        <w:framePr w:w="850" w:h="178" w:wrap="none" w:hAnchor="page" w:x="14308" w:y="64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1.041.000,00</w:t>
      </w:r>
    </w:p>
    <w:p>
      <w:pPr>
        <w:pStyle w:val="Style2"/>
        <w:keepNext w:val="0"/>
        <w:keepLines w:val="0"/>
        <w:framePr w:w="667" w:h="178" w:wrap="none" w:hAnchor="page" w:x="14490" w:y="670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34.700,00</w:t>
      </w:r>
    </w:p>
    <w:p>
      <w:pPr>
        <w:pStyle w:val="Style2"/>
        <w:keepNext w:val="0"/>
        <w:keepLines w:val="0"/>
        <w:framePr w:w="854" w:h="178" w:wrap="none" w:hAnchor="page" w:x="15805" w:y="619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1.102.000,00</w:t>
      </w:r>
    </w:p>
    <w:p>
      <w:pPr>
        <w:pStyle w:val="Style2"/>
        <w:keepNext w:val="0"/>
        <w:keepLines w:val="0"/>
        <w:framePr w:w="854" w:h="178" w:wrap="none" w:hAnchor="page" w:x="15805" w:y="64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1.102.000,00</w:t>
      </w:r>
    </w:p>
    <w:p>
      <w:pPr>
        <w:pStyle w:val="Style2"/>
        <w:keepNext w:val="0"/>
        <w:keepLines w:val="0"/>
        <w:framePr w:w="667" w:h="178" w:wrap="none" w:hAnchor="page" w:x="15992" w:y="670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36.700,00</w:t>
      </w:r>
    </w:p>
    <w:p>
      <w:pPr>
        <w:pStyle w:val="Style2"/>
        <w:keepNext w:val="0"/>
        <w:keepLines w:val="0"/>
        <w:framePr w:w="5530" w:h="182" w:wrap="none" w:hAnchor="page" w:x="604" w:y="69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 xml:space="preserve">1714.51.0.1.00 TRANSF.FNDE-PROGR.DINH.DIRETO </w:t>
      </w:r>
      <w:r>
        <w:rPr>
          <w:rStyle w:val="CharStyle3"/>
          <w:lang w:val="pt-BR" w:eastAsia="pt-BR" w:bidi="pt-BR"/>
        </w:rPr>
        <w:t>ESCOLA-PDDE-PRINCIPAL</w:t>
      </w:r>
    </w:p>
    <w:p>
      <w:pPr>
        <w:pStyle w:val="Style2"/>
        <w:keepNext w:val="0"/>
        <w:keepLines w:val="0"/>
        <w:framePr w:w="667" w:h="178" w:wrap="none" w:hAnchor="page" w:x="11533" w:y="696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31.000,00</w:t>
      </w:r>
    </w:p>
    <w:p>
      <w:pPr>
        <w:pStyle w:val="Style2"/>
        <w:keepNext w:val="0"/>
        <w:keepLines w:val="0"/>
        <w:framePr w:w="667" w:h="182" w:wrap="none" w:hAnchor="page" w:x="12997" w:y="695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32.800,00</w:t>
      </w:r>
    </w:p>
    <w:p>
      <w:pPr>
        <w:pStyle w:val="Style2"/>
        <w:keepNext w:val="0"/>
        <w:keepLines w:val="0"/>
        <w:framePr w:w="667" w:h="182" w:wrap="none" w:hAnchor="page" w:x="14490" w:y="695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34.700,00</w:t>
      </w:r>
    </w:p>
    <w:p>
      <w:pPr>
        <w:pStyle w:val="Style2"/>
        <w:keepNext w:val="0"/>
        <w:keepLines w:val="0"/>
        <w:framePr w:w="667" w:h="182" w:wrap="none" w:hAnchor="page" w:x="15992" w:y="695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36.700,00</w:t>
      </w:r>
    </w:p>
    <w:p>
      <w:pPr>
        <w:pStyle w:val="Style2"/>
        <w:keepNext w:val="0"/>
        <w:keepLines w:val="0"/>
        <w:framePr w:w="5501" w:h="202" w:wrap="none" w:hAnchor="page" w:x="604" w:y="718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1714.52.0.0.00 TRANSF.PROGRAMA NACIONAL ALIMENTAÇÃO ESCOLA- PNAE</w:t>
      </w:r>
    </w:p>
    <w:p>
      <w:pPr>
        <w:pStyle w:val="Style2"/>
        <w:keepNext w:val="0"/>
        <w:keepLines w:val="0"/>
        <w:framePr w:w="749" w:h="178" w:wrap="none" w:hAnchor="page" w:x="11452" w:y="721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267.400,00</w:t>
      </w:r>
    </w:p>
    <w:p>
      <w:pPr>
        <w:pStyle w:val="Style2"/>
        <w:keepNext w:val="0"/>
        <w:keepLines w:val="0"/>
        <w:framePr w:w="749" w:h="182" w:wrap="none" w:hAnchor="page" w:x="12916" w:y="721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282.900,00</w:t>
      </w:r>
    </w:p>
    <w:p>
      <w:pPr>
        <w:pStyle w:val="Style2"/>
        <w:keepNext w:val="0"/>
        <w:keepLines w:val="0"/>
        <w:framePr w:w="749" w:h="182" w:wrap="none" w:hAnchor="page" w:x="14408" w:y="721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299.200,00</w:t>
      </w:r>
    </w:p>
    <w:p>
      <w:pPr>
        <w:pStyle w:val="Style2"/>
        <w:keepNext w:val="0"/>
        <w:keepLines w:val="0"/>
        <w:framePr w:w="744" w:h="182" w:wrap="none" w:hAnchor="page" w:x="15916" w:y="721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316.500,00</w:t>
      </w:r>
    </w:p>
    <w:p>
      <w:pPr>
        <w:pStyle w:val="Style2"/>
        <w:keepNext w:val="0"/>
        <w:keepLines w:val="0"/>
        <w:framePr w:w="5078" w:h="182" w:wrap="none" w:hAnchor="page" w:x="604" w:y="746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1714.52.0.1.00 TRANSF.PROGR.NAC. ALIMEN.ESCOLA-PNAE-PRINCIPAL</w:t>
      </w:r>
    </w:p>
    <w:p>
      <w:pPr>
        <w:pStyle w:val="Style2"/>
        <w:keepNext w:val="0"/>
        <w:keepLines w:val="0"/>
        <w:framePr w:w="749" w:h="178" w:wrap="none" w:hAnchor="page" w:x="11452" w:y="747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267.400,00</w:t>
      </w:r>
    </w:p>
    <w:p>
      <w:pPr>
        <w:pStyle w:val="Style2"/>
        <w:keepNext w:val="0"/>
        <w:keepLines w:val="0"/>
        <w:framePr w:w="749" w:h="178" w:wrap="none" w:hAnchor="page" w:x="12916" w:y="747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282.900,00</w:t>
      </w:r>
    </w:p>
    <w:p>
      <w:pPr>
        <w:pStyle w:val="Style2"/>
        <w:keepNext w:val="0"/>
        <w:keepLines w:val="0"/>
        <w:framePr w:w="749" w:h="178" w:wrap="none" w:hAnchor="page" w:x="14408" w:y="747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299.200,00</w:t>
      </w:r>
    </w:p>
    <w:p>
      <w:pPr>
        <w:pStyle w:val="Style2"/>
        <w:keepNext w:val="0"/>
        <w:keepLines w:val="0"/>
        <w:framePr w:w="744" w:h="178" w:wrap="none" w:hAnchor="page" w:x="15916" w:y="747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316.500,00</w:t>
      </w:r>
    </w:p>
    <w:p>
      <w:pPr>
        <w:pStyle w:val="Style2"/>
        <w:keepNext w:val="0"/>
        <w:keepLines w:val="0"/>
        <w:framePr w:w="5995" w:h="182" w:wrap="none" w:hAnchor="page" w:x="604" w:y="771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1714.53.0.0.00 TRANSF.PROG.NACIONAL APOIOTRANSPORTE DO ESCOLAR - PNATE</w:t>
      </w:r>
    </w:p>
    <w:p>
      <w:pPr>
        <w:pStyle w:val="Style2"/>
        <w:keepNext w:val="0"/>
        <w:keepLines w:val="0"/>
        <w:framePr w:w="667" w:h="178" w:wrap="none" w:hAnchor="page" w:x="11533" w:y="772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57.100,00</w:t>
      </w:r>
    </w:p>
    <w:p>
      <w:pPr>
        <w:pStyle w:val="Style2"/>
        <w:keepNext w:val="0"/>
        <w:keepLines w:val="0"/>
        <w:framePr w:w="672" w:h="178" w:wrap="none" w:hAnchor="page" w:x="12992" w:y="772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60.400,00</w:t>
      </w:r>
    </w:p>
    <w:p>
      <w:pPr>
        <w:pStyle w:val="Style2"/>
        <w:keepNext w:val="0"/>
        <w:keepLines w:val="0"/>
        <w:framePr w:w="667" w:h="178" w:wrap="none" w:hAnchor="page" w:x="14490" w:y="772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63.900,00</w:t>
      </w:r>
    </w:p>
    <w:p>
      <w:pPr>
        <w:pStyle w:val="Style2"/>
        <w:keepNext w:val="0"/>
        <w:keepLines w:val="0"/>
        <w:framePr w:w="667" w:h="178" w:wrap="none" w:hAnchor="page" w:x="15992" w:y="772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67.600,00</w:t>
      </w:r>
    </w:p>
    <w:p>
      <w:pPr>
        <w:pStyle w:val="Style2"/>
        <w:keepNext w:val="0"/>
        <w:keepLines w:val="0"/>
        <w:framePr w:w="5174" w:h="182" w:wrap="none" w:hAnchor="page" w:x="604" w:y="796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1714.53.0.1.00 TRANSF.PROG.NAC.TRANSP.ESCOLAR-PNATE-PRINCIPAL</w:t>
      </w:r>
    </w:p>
    <w:p>
      <w:pPr>
        <w:pStyle w:val="Style2"/>
        <w:keepNext w:val="0"/>
        <w:keepLines w:val="0"/>
        <w:framePr w:w="667" w:h="182" w:wrap="none" w:hAnchor="page" w:x="11533" w:y="79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57.100,00</w:t>
      </w:r>
    </w:p>
    <w:p>
      <w:pPr>
        <w:pStyle w:val="Style2"/>
        <w:keepNext w:val="0"/>
        <w:keepLines w:val="0"/>
        <w:framePr w:w="672" w:h="178" w:wrap="none" w:hAnchor="page" w:x="12992" w:y="79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60.400,00</w:t>
      </w:r>
    </w:p>
    <w:p>
      <w:pPr>
        <w:pStyle w:val="Style2"/>
        <w:keepNext w:val="0"/>
        <w:keepLines w:val="0"/>
        <w:framePr w:w="667" w:h="178" w:wrap="none" w:hAnchor="page" w:x="14490" w:y="79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63.900,00</w:t>
      </w:r>
    </w:p>
    <w:p>
      <w:pPr>
        <w:pStyle w:val="Style2"/>
        <w:keepNext w:val="0"/>
        <w:keepLines w:val="0"/>
        <w:framePr w:w="667" w:h="178" w:wrap="none" w:hAnchor="page" w:x="15992" w:y="79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67.600,00</w:t>
      </w:r>
    </w:p>
    <w:p>
      <w:pPr>
        <w:pStyle w:val="Style2"/>
        <w:keepNext w:val="0"/>
        <w:keepLines w:val="0"/>
        <w:framePr w:w="6206" w:h="202" w:wrap="none" w:hAnchor="page" w:x="604" w:y="820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1714.99.0.0.00 OUTRAS TRANSF.DIRETAS FUNDO NACIONAL DESENV.EDUCAÇÃO-FNDE</w:t>
      </w:r>
    </w:p>
    <w:p>
      <w:pPr>
        <w:pStyle w:val="Style2"/>
        <w:keepNext w:val="0"/>
        <w:keepLines w:val="0"/>
        <w:framePr w:w="734" w:h="178" w:wrap="none" w:hAnchor="page" w:x="11466" w:y="823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137.500,00</w:t>
      </w:r>
    </w:p>
    <w:p>
      <w:pPr>
        <w:pStyle w:val="Style2"/>
        <w:keepNext w:val="0"/>
        <w:keepLines w:val="0"/>
        <w:framePr w:w="739" w:h="182" w:wrap="none" w:hAnchor="page" w:x="12925" w:y="823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145.500,00</w:t>
      </w:r>
    </w:p>
    <w:p>
      <w:pPr>
        <w:pStyle w:val="Style2"/>
        <w:keepNext w:val="0"/>
        <w:keepLines w:val="0"/>
        <w:framePr w:w="734" w:h="182" w:wrap="none" w:hAnchor="page" w:x="14423" w:y="823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153.900,00</w:t>
      </w:r>
    </w:p>
    <w:p>
      <w:pPr>
        <w:pStyle w:val="Style2"/>
        <w:keepNext w:val="0"/>
        <w:keepLines w:val="0"/>
        <w:framePr w:w="739" w:h="182" w:wrap="none" w:hAnchor="page" w:x="15920" w:y="823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162.800,00</w:t>
      </w:r>
    </w:p>
    <w:p>
      <w:pPr>
        <w:pStyle w:val="Style2"/>
        <w:keepNext w:val="0"/>
        <w:keepLines w:val="0"/>
        <w:framePr w:w="3677" w:h="178" w:wrap="none" w:hAnchor="page" w:x="604" w:y="848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1714.99.0.1.00 OUTRAS TRANSF. FNDE- PRINCIPAL</w:t>
      </w:r>
    </w:p>
    <w:p>
      <w:pPr>
        <w:pStyle w:val="Style2"/>
        <w:keepNext w:val="0"/>
        <w:keepLines w:val="0"/>
        <w:framePr w:w="734" w:h="178" w:wrap="none" w:hAnchor="page" w:x="11466" w:y="849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137.500,00</w:t>
      </w:r>
    </w:p>
    <w:p>
      <w:pPr>
        <w:pStyle w:val="Style2"/>
        <w:keepNext w:val="0"/>
        <w:keepLines w:val="0"/>
        <w:framePr w:w="739" w:h="182" w:wrap="none" w:hAnchor="page" w:x="12925" w:y="848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145.500,00</w:t>
      </w:r>
    </w:p>
    <w:p>
      <w:pPr>
        <w:pStyle w:val="Style2"/>
        <w:keepNext w:val="0"/>
        <w:keepLines w:val="0"/>
        <w:framePr w:w="734" w:h="182" w:wrap="none" w:hAnchor="page" w:x="14423" w:y="848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153.900,00</w:t>
      </w:r>
    </w:p>
    <w:p>
      <w:pPr>
        <w:pStyle w:val="Style2"/>
        <w:keepNext w:val="0"/>
        <w:keepLines w:val="0"/>
        <w:framePr w:w="739" w:h="182" w:wrap="none" w:hAnchor="page" w:x="15920" w:y="848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162.800,00</w:t>
      </w:r>
    </w:p>
    <w:p>
      <w:pPr>
        <w:pStyle w:val="Style2"/>
        <w:keepNext w:val="0"/>
        <w:keepLines w:val="0"/>
        <w:framePr w:w="965" w:h="182" w:wrap="none" w:hAnchor="page" w:x="604" w:y="874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1715.00.0.0.00</w:t>
      </w:r>
    </w:p>
    <w:p>
      <w:pPr>
        <w:pStyle w:val="Style2"/>
        <w:keepNext w:val="0"/>
        <w:keepLines w:val="0"/>
        <w:framePr w:w="965" w:h="182" w:wrap="none" w:hAnchor="page" w:x="604" w:y="899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1715.50.0.0.00</w:t>
      </w:r>
    </w:p>
    <w:p>
      <w:pPr>
        <w:pStyle w:val="Style2"/>
        <w:keepNext w:val="0"/>
        <w:keepLines w:val="0"/>
        <w:framePr w:w="965" w:h="178" w:wrap="none" w:hAnchor="page" w:x="604" w:y="925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1715.50.0.1.00</w:t>
      </w:r>
    </w:p>
    <w:p>
      <w:pPr>
        <w:pStyle w:val="Style2"/>
        <w:keepNext w:val="0"/>
        <w:keepLines w:val="0"/>
        <w:framePr w:w="4262" w:h="763" w:wrap="none" w:hAnchor="page" w:x="1770" w:y="871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413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TRANSFERÊNCIAS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9FB2C3"/>
        </w:rPr>
        <w:t>COMPLEMENTAÇÃO DA UNIÃO -FUNDEB TRANSFERÊNCIAS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9FB2C3"/>
        </w:rPr>
        <w:t xml:space="preserve">COMPLEMENTAÇÃO UNIÃO FUNDEB-VAAT </w:t>
      </w:r>
      <w:r>
        <w:rPr>
          <w:rStyle w:val="CharStyle3"/>
        </w:rPr>
        <w:t>TRANSF.COMP.UNIÃO FUNDEB-VAAT-PRINCIPAL</w:t>
      </w:r>
    </w:p>
    <w:p>
      <w:pPr>
        <w:pStyle w:val="Style2"/>
        <w:keepNext w:val="0"/>
        <w:keepLines w:val="0"/>
        <w:framePr w:w="859" w:h="178" w:wrap="none" w:hAnchor="page" w:x="11341" w:y="87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8.791.000,00</w:t>
      </w:r>
    </w:p>
    <w:p>
      <w:pPr>
        <w:pStyle w:val="Style2"/>
        <w:keepNext w:val="0"/>
        <w:keepLines w:val="0"/>
        <w:framePr w:w="859" w:h="178" w:wrap="none" w:hAnchor="page" w:x="11341" w:y="900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5.231.000,00</w:t>
      </w:r>
    </w:p>
    <w:p>
      <w:pPr>
        <w:pStyle w:val="Style2"/>
        <w:keepNext w:val="0"/>
        <w:keepLines w:val="0"/>
        <w:framePr w:w="859" w:h="182" w:wrap="none" w:hAnchor="page" w:x="11341" w:y="925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5.231.000,00</w:t>
      </w:r>
    </w:p>
    <w:p>
      <w:pPr>
        <w:pStyle w:val="Style2"/>
        <w:keepNext w:val="0"/>
        <w:keepLines w:val="0"/>
        <w:framePr w:w="965" w:h="178" w:wrap="none" w:hAnchor="page" w:x="604" w:y="951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1715.51.0.0.00</w:t>
      </w:r>
    </w:p>
    <w:p>
      <w:pPr>
        <w:pStyle w:val="Style2"/>
        <w:keepNext w:val="0"/>
        <w:keepLines w:val="0"/>
        <w:framePr w:w="965" w:h="178" w:wrap="none" w:hAnchor="page" w:x="604" w:y="976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1715.51.0.1.00</w:t>
      </w:r>
    </w:p>
    <w:p>
      <w:pPr>
        <w:pStyle w:val="Style2"/>
        <w:keepNext w:val="0"/>
        <w:keepLines w:val="0"/>
        <w:framePr w:w="4258" w:h="456" w:wrap="none" w:hAnchor="page" w:x="1770" w:y="948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TRANSFERÊNCIAS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9FB2C3"/>
        </w:rPr>
        <w:t>COMPLEMENTAÇÃO UNIÃO FUNDEB-VAAF</w:t>
      </w:r>
    </w:p>
    <w:p>
      <w:pPr>
        <w:pStyle w:val="Style2"/>
        <w:keepNext w:val="0"/>
        <w:keepLines w:val="0"/>
        <w:framePr w:w="4258" w:h="456" w:wrap="none" w:hAnchor="page" w:x="1770" w:y="948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TRANSF.COMP.UNIÃO FUNDEB-VAAF-PRINCIPAL</w:t>
      </w:r>
    </w:p>
    <w:p>
      <w:pPr>
        <w:pStyle w:val="Style2"/>
        <w:keepNext w:val="0"/>
        <w:keepLines w:val="0"/>
        <w:framePr w:w="859" w:h="182" w:wrap="none" w:hAnchor="page" w:x="11341" w:y="951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3.560.000,00</w:t>
      </w:r>
    </w:p>
    <w:p>
      <w:pPr>
        <w:pStyle w:val="Style2"/>
        <w:keepNext w:val="0"/>
        <w:keepLines w:val="0"/>
        <w:framePr w:w="859" w:h="182" w:wrap="none" w:hAnchor="page" w:x="11341" w:y="976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3.560.000,00</w:t>
      </w:r>
    </w:p>
    <w:p>
      <w:pPr>
        <w:pStyle w:val="Style2"/>
        <w:keepNext w:val="0"/>
        <w:keepLines w:val="0"/>
        <w:framePr w:w="864" w:h="182" w:wrap="none" w:hAnchor="page" w:x="12800" w:y="874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9.299.000,00</w:t>
      </w:r>
    </w:p>
    <w:p>
      <w:pPr>
        <w:pStyle w:val="Style2"/>
        <w:keepNext w:val="0"/>
        <w:keepLines w:val="0"/>
        <w:framePr w:w="859" w:h="182" w:wrap="none" w:hAnchor="page" w:x="12805" w:y="899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5.534.000,00</w:t>
      </w:r>
    </w:p>
    <w:p>
      <w:pPr>
        <w:pStyle w:val="Style2"/>
        <w:keepNext w:val="0"/>
        <w:keepLines w:val="0"/>
        <w:framePr w:w="859" w:h="178" w:wrap="none" w:hAnchor="page" w:x="12805" w:y="925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5.534.000,00</w:t>
      </w:r>
    </w:p>
    <w:p>
      <w:pPr>
        <w:pStyle w:val="Style2"/>
        <w:keepNext w:val="0"/>
        <w:keepLines w:val="0"/>
        <w:framePr w:w="859" w:h="178" w:wrap="none" w:hAnchor="page" w:x="12805" w:y="951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3.765.000,00</w:t>
      </w:r>
    </w:p>
    <w:p>
      <w:pPr>
        <w:pStyle w:val="Style2"/>
        <w:keepNext w:val="0"/>
        <w:keepLines w:val="0"/>
        <w:framePr w:w="859" w:h="178" w:wrap="none" w:hAnchor="page" w:x="12805" w:y="976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3.765.000,00</w:t>
      </w:r>
    </w:p>
    <w:p>
      <w:pPr>
        <w:pStyle w:val="Style2"/>
        <w:keepNext w:val="0"/>
        <w:keepLines w:val="0"/>
        <w:framePr w:w="859" w:h="182" w:wrap="none" w:hAnchor="page" w:x="14298" w:y="874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9.836.000,00</w:t>
      </w:r>
    </w:p>
    <w:p>
      <w:pPr>
        <w:pStyle w:val="Style2"/>
        <w:keepNext w:val="0"/>
        <w:keepLines w:val="0"/>
        <w:framePr w:w="859" w:h="182" w:wrap="none" w:hAnchor="page" w:x="14298" w:y="899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5.853.000,00</w:t>
      </w:r>
    </w:p>
    <w:p>
      <w:pPr>
        <w:pStyle w:val="Style2"/>
        <w:keepNext w:val="0"/>
        <w:keepLines w:val="0"/>
        <w:framePr w:w="859" w:h="178" w:wrap="none" w:hAnchor="page" w:x="14298" w:y="925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5.853.000,00</w:t>
      </w:r>
    </w:p>
    <w:p>
      <w:pPr>
        <w:pStyle w:val="Style2"/>
        <w:keepNext w:val="0"/>
        <w:keepLines w:val="0"/>
        <w:framePr w:w="859" w:h="178" w:wrap="none" w:hAnchor="page" w:x="14298" w:y="951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3.983.000,00</w:t>
      </w:r>
    </w:p>
    <w:p>
      <w:pPr>
        <w:pStyle w:val="Style2"/>
        <w:keepNext w:val="0"/>
        <w:keepLines w:val="0"/>
        <w:framePr w:w="859" w:h="178" w:wrap="none" w:hAnchor="page" w:x="14298" w:y="976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3.983.000,00</w:t>
      </w:r>
    </w:p>
    <w:p>
      <w:pPr>
        <w:pStyle w:val="Style2"/>
        <w:keepNext w:val="0"/>
        <w:keepLines w:val="0"/>
        <w:framePr w:w="936" w:h="182" w:wrap="none" w:hAnchor="page" w:x="15728" w:y="874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10.405.000,00</w:t>
      </w:r>
    </w:p>
    <w:p>
      <w:pPr>
        <w:pStyle w:val="Style2"/>
        <w:keepNext w:val="0"/>
        <w:keepLines w:val="0"/>
        <w:framePr w:w="864" w:h="182" w:wrap="none" w:hAnchor="page" w:x="15796" w:y="899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6.192.000,00</w:t>
      </w:r>
    </w:p>
    <w:p>
      <w:pPr>
        <w:pStyle w:val="Style2"/>
        <w:keepNext w:val="0"/>
        <w:keepLines w:val="0"/>
        <w:framePr w:w="864" w:h="178" w:wrap="none" w:hAnchor="page" w:x="15796" w:y="925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6.192.000,00</w:t>
      </w:r>
    </w:p>
    <w:p>
      <w:pPr>
        <w:pStyle w:val="Style2"/>
        <w:keepNext w:val="0"/>
        <w:keepLines w:val="0"/>
        <w:framePr w:w="864" w:h="178" w:wrap="none" w:hAnchor="page" w:x="15796" w:y="951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4.213.000,00</w:t>
      </w:r>
    </w:p>
    <w:p>
      <w:pPr>
        <w:pStyle w:val="Style2"/>
        <w:keepNext w:val="0"/>
        <w:keepLines w:val="0"/>
        <w:framePr w:w="864" w:h="178" w:wrap="none" w:hAnchor="page" w:x="15796" w:y="976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4.213.000,00</w:t>
      </w:r>
    </w:p>
    <w:p>
      <w:pPr>
        <w:pStyle w:val="Style2"/>
        <w:keepNext w:val="0"/>
        <w:keepLines w:val="0"/>
        <w:framePr w:w="5832" w:h="202" w:wrap="none" w:hAnchor="page" w:x="604" w:y="999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1716.00.0.0.00 TRANSF.RECURSOS FUNDO NACIONAL ASSISTÊNCIA SOCIAL-FNAS</w:t>
      </w:r>
    </w:p>
    <w:p>
      <w:pPr>
        <w:pStyle w:val="Style2"/>
        <w:keepNext w:val="0"/>
        <w:keepLines w:val="0"/>
        <w:framePr w:w="744" w:h="178" w:wrap="none" w:hAnchor="page" w:x="11456" w:y="1002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347.900,00</w:t>
      </w:r>
    </w:p>
    <w:p>
      <w:pPr>
        <w:pStyle w:val="Style2"/>
        <w:keepNext w:val="0"/>
        <w:keepLines w:val="0"/>
        <w:framePr w:w="744" w:h="178" w:wrap="none" w:hAnchor="page" w:x="12920" w:y="1001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368.000,00</w:t>
      </w:r>
    </w:p>
    <w:p>
      <w:pPr>
        <w:pStyle w:val="Style2"/>
        <w:keepNext w:val="0"/>
        <w:keepLines w:val="0"/>
        <w:framePr w:w="744" w:h="178" w:wrap="none" w:hAnchor="page" w:x="14413" w:y="1001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389.200,00</w:t>
      </w:r>
    </w:p>
    <w:p>
      <w:pPr>
        <w:pStyle w:val="Style2"/>
        <w:keepNext w:val="0"/>
        <w:keepLines w:val="0"/>
        <w:framePr w:w="749" w:h="178" w:wrap="none" w:hAnchor="page" w:x="15911" w:y="1001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411.800,00</w:t>
      </w:r>
    </w:p>
    <w:p>
      <w:pPr>
        <w:pStyle w:val="Style2"/>
        <w:keepNext w:val="0"/>
        <w:keepLines w:val="0"/>
        <w:framePr w:w="5832" w:h="206" w:wrap="none" w:hAnchor="page" w:x="604" w:y="1024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1716.50.0.0.00 TRANSF.RECURSOS FUNDO NACIONAL ASSISTÊNCIA SOCIAL-FNAS</w:t>
      </w:r>
    </w:p>
    <w:p>
      <w:pPr>
        <w:pStyle w:val="Style2"/>
        <w:keepNext w:val="0"/>
        <w:keepLines w:val="0"/>
        <w:framePr w:w="744" w:h="178" w:wrap="none" w:hAnchor="page" w:x="11456" w:y="1027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347.900,00</w:t>
      </w:r>
    </w:p>
    <w:p>
      <w:pPr>
        <w:pStyle w:val="Style2"/>
        <w:keepNext w:val="0"/>
        <w:keepLines w:val="0"/>
        <w:framePr w:w="744" w:h="182" w:wrap="none" w:hAnchor="page" w:x="12920" w:y="1027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368.000,00</w:t>
      </w:r>
    </w:p>
    <w:p>
      <w:pPr>
        <w:pStyle w:val="Style2"/>
        <w:keepNext w:val="0"/>
        <w:keepLines w:val="0"/>
        <w:framePr w:w="744" w:h="182" w:wrap="none" w:hAnchor="page" w:x="14413" w:y="1027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389.200,00</w:t>
      </w:r>
    </w:p>
    <w:p>
      <w:pPr>
        <w:pStyle w:val="Style2"/>
        <w:keepNext w:val="0"/>
        <w:keepLines w:val="0"/>
        <w:framePr w:w="749" w:h="182" w:wrap="none" w:hAnchor="page" w:x="15911" w:y="1027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411.800,00</w:t>
      </w:r>
    </w:p>
    <w:p>
      <w:pPr>
        <w:pStyle w:val="Style2"/>
        <w:keepNext w:val="0"/>
        <w:keepLines w:val="0"/>
        <w:framePr w:w="1627" w:h="178" w:wrap="none" w:hAnchor="page" w:x="613" w:y="105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Fiorilli SC Ltda - Software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8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7237" w:h="11909" w:orient="landscape"/>
          <w:pgMar w:top="677" w:right="511" w:bottom="443" w:left="559" w:header="249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658" w:h="178" w:wrap="none" w:hAnchor="page" w:x="599" w:y="15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RECEITA</w:t>
      </w:r>
    </w:p>
    <w:p>
      <w:pPr>
        <w:pStyle w:val="Style6"/>
        <w:keepNext/>
        <w:keepLines/>
        <w:framePr w:w="4421" w:h="274" w:wrap="none" w:hAnchor="page" w:x="1784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" w:name="bookmark18"/>
      <w:r>
        <w:rPr>
          <w:rStyle w:val="CharStyle7"/>
          <w:b/>
          <w:bCs/>
        </w:rPr>
        <w:t>MUNICÍPIO DE SAO SEBASTIAO DO UATUMA</w:t>
      </w:r>
      <w:bookmarkEnd w:id="18"/>
    </w:p>
    <w:p>
      <w:pPr>
        <w:pStyle w:val="Style8"/>
        <w:keepNext w:val="0"/>
        <w:keepLines w:val="0"/>
        <w:framePr w:w="6725" w:h="696" w:wrap="none" w:hAnchor="page" w:x="1775" w:y="3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9"/>
          <w:lang w:val="pt-PT" w:eastAsia="pt-PT" w:bidi="pt-PT"/>
        </w:rPr>
        <w:t>04628418/0001-07</w:t>
      </w:r>
    </w:p>
    <w:p>
      <w:pPr>
        <w:pStyle w:val="Style2"/>
        <w:keepNext w:val="0"/>
        <w:keepLines w:val="0"/>
        <w:framePr w:w="6725" w:h="696" w:wrap="none" w:hAnchor="page" w:x="1775" w:y="3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 xml:space="preserve">ANEXO 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0"/>
        <w:keepNext/>
        <w:keepLines/>
        <w:framePr w:w="6725" w:h="696" w:wrap="none" w:hAnchor="page" w:x="1775" w:y="3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20" w:name="bookmark20"/>
      <w:r>
        <w:rPr>
          <w:rStyle w:val="CharStyle11"/>
          <w:b/>
          <w:bCs/>
        </w:rPr>
        <w:t>FONTES DE FINANCIAMENTO DOS PROGRAMAS GOVERNAMENTAIS(CONSOLIDADO)</w:t>
      </w:r>
      <w:bookmarkEnd w:id="20"/>
    </w:p>
    <w:p>
      <w:pPr>
        <w:pStyle w:val="Style10"/>
        <w:keepNext/>
        <w:keepLines/>
        <w:framePr w:w="1790" w:h="202" w:wrap="none" w:hAnchor="page" w:x="14831" w:y="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" w:name="bookmark22"/>
      <w:r>
        <w:rPr>
          <w:rStyle w:val="CharStyle11"/>
          <w:b/>
          <w:bCs/>
        </w:rPr>
        <w:t>PPA Ciclo: 2026 á 2029</w:t>
      </w:r>
      <w:bookmarkEnd w:id="22"/>
    </w:p>
    <w:p>
      <w:pPr>
        <w:pStyle w:val="Style2"/>
        <w:keepNext w:val="0"/>
        <w:keepLines w:val="0"/>
        <w:framePr w:w="360" w:h="182" w:wrap="none" w:hAnchor="page" w:x="11509" w:y="15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2026</w:t>
      </w:r>
    </w:p>
    <w:p>
      <w:pPr>
        <w:pStyle w:val="Style2"/>
        <w:keepNext w:val="0"/>
        <w:keepLines w:val="0"/>
        <w:framePr w:w="355" w:h="178" w:wrap="none" w:hAnchor="page" w:x="12964" w:y="15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2027</w:t>
      </w:r>
    </w:p>
    <w:p>
      <w:pPr>
        <w:pStyle w:val="Style2"/>
        <w:keepNext w:val="0"/>
        <w:keepLines w:val="0"/>
        <w:framePr w:w="360" w:h="182" w:wrap="none" w:hAnchor="page" w:x="14461" w:y="15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2028</w:t>
      </w:r>
    </w:p>
    <w:p>
      <w:pPr>
        <w:pStyle w:val="Style2"/>
        <w:keepNext w:val="0"/>
        <w:keepLines w:val="0"/>
        <w:framePr w:w="360" w:h="178" w:wrap="none" w:hAnchor="page" w:x="15930" w:y="15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2029</w:t>
      </w:r>
    </w:p>
    <w:p>
      <w:pPr>
        <w:pStyle w:val="Style2"/>
        <w:keepNext w:val="0"/>
        <w:keepLines w:val="0"/>
        <w:framePr w:w="3557" w:h="182" w:wrap="none" w:hAnchor="page" w:x="604" w:y="184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1716.50.0.1.00 TRANSF.RECUR.-FNAS-PRINCIPAL</w:t>
      </w:r>
    </w:p>
    <w:p>
      <w:pPr>
        <w:pStyle w:val="Style2"/>
        <w:keepNext w:val="0"/>
        <w:keepLines w:val="0"/>
        <w:framePr w:w="744" w:h="178" w:wrap="none" w:hAnchor="page" w:x="11456" w:y="185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347.900,00</w:t>
      </w:r>
    </w:p>
    <w:p>
      <w:pPr>
        <w:pStyle w:val="Style2"/>
        <w:keepNext w:val="0"/>
        <w:keepLines w:val="0"/>
        <w:framePr w:w="744" w:h="178" w:wrap="none" w:hAnchor="page" w:x="12920" w:y="185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368.000,00</w:t>
      </w:r>
    </w:p>
    <w:p>
      <w:pPr>
        <w:pStyle w:val="Style2"/>
        <w:keepNext w:val="0"/>
        <w:keepLines w:val="0"/>
        <w:framePr w:w="744" w:h="178" w:wrap="none" w:hAnchor="page" w:x="14413" w:y="185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389.200,00</w:t>
      </w:r>
    </w:p>
    <w:p>
      <w:pPr>
        <w:pStyle w:val="Style2"/>
        <w:keepNext w:val="0"/>
        <w:keepLines w:val="0"/>
        <w:framePr w:w="749" w:h="178" w:wrap="none" w:hAnchor="page" w:x="15911" w:y="185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411.800,00</w:t>
      </w:r>
    </w:p>
    <w:p>
      <w:pPr>
        <w:pStyle w:val="Style2"/>
        <w:keepNext w:val="0"/>
        <w:keepLines w:val="0"/>
        <w:framePr w:w="6048" w:h="202" w:wrap="none" w:hAnchor="page" w:x="604" w:y="20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1719.00.0.0.00 OUTRAS TRANSFERÊNCIAS RECURSOS UNIÃO E DE SUAS ENTIDADES</w:t>
      </w:r>
    </w:p>
    <w:p>
      <w:pPr>
        <w:pStyle w:val="Style2"/>
        <w:keepNext w:val="0"/>
        <w:keepLines w:val="0"/>
        <w:framePr w:w="749" w:h="178" w:wrap="none" w:hAnchor="page" w:x="11452" w:y="210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244.300,00</w:t>
      </w:r>
    </w:p>
    <w:p>
      <w:pPr>
        <w:pStyle w:val="Style2"/>
        <w:keepNext w:val="0"/>
        <w:keepLines w:val="0"/>
        <w:framePr w:w="749" w:h="178" w:wrap="none" w:hAnchor="page" w:x="12916" w:y="210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258.500,00</w:t>
      </w:r>
    </w:p>
    <w:p>
      <w:pPr>
        <w:pStyle w:val="Style2"/>
        <w:keepNext w:val="0"/>
        <w:keepLines w:val="0"/>
        <w:framePr w:w="749" w:h="178" w:wrap="none" w:hAnchor="page" w:x="14408" w:y="210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273.400,00</w:t>
      </w:r>
    </w:p>
    <w:p>
      <w:pPr>
        <w:pStyle w:val="Style2"/>
        <w:keepNext w:val="0"/>
        <w:keepLines w:val="0"/>
        <w:framePr w:w="749" w:h="178" w:wrap="none" w:hAnchor="page" w:x="15911" w:y="210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289.200,00</w:t>
      </w:r>
    </w:p>
    <w:p>
      <w:pPr>
        <w:pStyle w:val="Style2"/>
        <w:keepNext w:val="0"/>
        <w:keepLines w:val="0"/>
        <w:framePr w:w="4546" w:h="178" w:wrap="none" w:hAnchor="page" w:x="604" w:y="235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1719.58.0.0.00 TRANSF.OBRIG.LEI COMPLEMENTAR N° 176/2020</w:t>
      </w:r>
    </w:p>
    <w:p>
      <w:pPr>
        <w:pStyle w:val="Style2"/>
        <w:keepNext w:val="0"/>
        <w:keepLines w:val="0"/>
        <w:framePr w:w="322" w:h="182" w:wrap="none" w:hAnchor="page" w:x="11874" w:y="236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22" w:h="182" w:wrap="none" w:hAnchor="page" w:x="13338" w:y="236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236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17" w:h="182" w:wrap="none" w:hAnchor="page" w:x="16338" w:y="236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4858" w:h="178" w:wrap="none" w:hAnchor="page" w:x="604" w:y="261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1719.58.0.1.00 TRANSF.OBRIG.LEI COMPLEM.N</w:t>
      </w:r>
      <w:r>
        <w:rPr>
          <w:rStyle w:val="CharStyle3"/>
          <w:vertAlign w:val="superscript"/>
        </w:rPr>
        <w:t>0</w:t>
      </w:r>
      <w:r>
        <w:rPr>
          <w:rStyle w:val="CharStyle3"/>
        </w:rPr>
        <w:t xml:space="preserve"> 176/2020-PRINCIPAL</w:t>
      </w:r>
    </w:p>
    <w:p>
      <w:pPr>
        <w:pStyle w:val="Style2"/>
        <w:keepNext w:val="0"/>
        <w:keepLines w:val="0"/>
        <w:framePr w:w="322" w:h="178" w:wrap="none" w:hAnchor="page" w:x="11874" w:y="262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82" w:wrap="none" w:hAnchor="page" w:x="13343" w:y="261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82" w:wrap="none" w:hAnchor="page" w:x="14836" w:y="261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82" w:wrap="none" w:hAnchor="page" w:x="16338" w:y="261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4699" w:h="202" w:wrap="none" w:hAnchor="page" w:x="604" w:y="284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1719.60.0.0.00 TRANSFERÊNCIAS ALDIR BLANC LEI N° 14.399/2022</w:t>
      </w:r>
    </w:p>
    <w:p>
      <w:pPr>
        <w:pStyle w:val="Style2"/>
        <w:keepNext w:val="0"/>
        <w:keepLines w:val="0"/>
        <w:framePr w:w="322" w:h="178" w:wrap="none" w:hAnchor="page" w:x="11874" w:y="287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22" w:h="182" w:wrap="none" w:hAnchor="page" w:x="13338" w:y="28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17" w:h="182" w:wrap="none" w:hAnchor="page" w:x="14836" w:y="28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17" w:h="182" w:wrap="none" w:hAnchor="page" w:x="16338" w:y="28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4771" w:h="178" w:wrap="none" w:hAnchor="page" w:x="604" w:y="312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1719.60.0.1.00 TRANSF.ALDIR BLANC LEI N° 14.399/2022-PRINCIPAL</w:t>
      </w:r>
    </w:p>
    <w:p>
      <w:pPr>
        <w:pStyle w:val="Style2"/>
        <w:keepNext w:val="0"/>
        <w:keepLines w:val="0"/>
        <w:framePr w:w="322" w:h="178" w:wrap="none" w:hAnchor="page" w:x="11874" w:y="313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22" w:h="182" w:wrap="none" w:hAnchor="page" w:x="13338" w:y="312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82" w:wrap="none" w:hAnchor="page" w:x="14836" w:y="312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82" w:wrap="none" w:hAnchor="page" w:x="16338" w:y="312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4565" w:h="206" w:wrap="none" w:hAnchor="page" w:x="604" w:y="335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1719.61.0.0.00 AUX.FINANC.-CRÉD.TRIBUT.ICMS- EC N° 123/2022</w:t>
      </w:r>
    </w:p>
    <w:p>
      <w:pPr>
        <w:pStyle w:val="Style2"/>
        <w:keepNext w:val="0"/>
        <w:keepLines w:val="0"/>
        <w:framePr w:w="322" w:h="178" w:wrap="none" w:hAnchor="page" w:x="11874" w:y="338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22" w:h="178" w:wrap="none" w:hAnchor="page" w:x="13338" w:y="338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338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338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4872" w:h="202" w:wrap="none" w:hAnchor="page" w:x="604" w:y="361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1719.61.0.1.00 AUX.FINAN-CRÉD.TRIB.ICMS- EC N° 123/22-PRINCIPAL</w:t>
      </w:r>
    </w:p>
    <w:p>
      <w:pPr>
        <w:pStyle w:val="Style2"/>
        <w:keepNext w:val="0"/>
        <w:keepLines w:val="0"/>
        <w:framePr w:w="322" w:h="178" w:wrap="none" w:hAnchor="page" w:x="11874" w:y="364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22" w:h="178" w:wrap="none" w:hAnchor="page" w:x="13338" w:y="36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36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36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4546" w:h="202" w:wrap="none" w:hAnchor="page" w:x="604" w:y="387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1719.99.0.0.00 OUTRAS TRANSF.RECURSOS UNIÃO ENTIDADES</w:t>
      </w:r>
    </w:p>
    <w:p>
      <w:pPr>
        <w:pStyle w:val="Style2"/>
        <w:keepNext w:val="0"/>
        <w:keepLines w:val="0"/>
        <w:framePr w:w="749" w:h="182" w:wrap="none" w:hAnchor="page" w:x="11452" w:y="389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244.300,00</w:t>
      </w:r>
    </w:p>
    <w:p>
      <w:pPr>
        <w:pStyle w:val="Style2"/>
        <w:keepNext w:val="0"/>
        <w:keepLines w:val="0"/>
        <w:framePr w:w="749" w:h="178" w:wrap="none" w:hAnchor="page" w:x="12916" w:y="389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258.500,00</w:t>
      </w:r>
    </w:p>
    <w:p>
      <w:pPr>
        <w:pStyle w:val="Style2"/>
        <w:keepNext w:val="0"/>
        <w:keepLines w:val="0"/>
        <w:framePr w:w="749" w:h="178" w:wrap="none" w:hAnchor="page" w:x="14408" w:y="389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273.400,00</w:t>
      </w:r>
    </w:p>
    <w:p>
      <w:pPr>
        <w:pStyle w:val="Style2"/>
        <w:keepNext w:val="0"/>
        <w:keepLines w:val="0"/>
        <w:framePr w:w="749" w:h="178" w:wrap="none" w:hAnchor="page" w:x="15911" w:y="389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289.200,00</w:t>
      </w:r>
    </w:p>
    <w:p>
      <w:pPr>
        <w:pStyle w:val="Style2"/>
        <w:keepNext w:val="0"/>
        <w:keepLines w:val="0"/>
        <w:framePr w:w="4699" w:h="197" w:wrap="none" w:hAnchor="page" w:x="604" w:y="412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1719.99.0.1.00 OUTRAS TRANSF.RECUR.UNIÃO ENTID.-PRINCIPAL</w:t>
      </w:r>
    </w:p>
    <w:p>
      <w:pPr>
        <w:pStyle w:val="Style2"/>
        <w:keepNext w:val="0"/>
        <w:keepLines w:val="0"/>
        <w:framePr w:w="749" w:h="178" w:wrap="none" w:hAnchor="page" w:x="11452" w:y="415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244.300,00</w:t>
      </w:r>
    </w:p>
    <w:p>
      <w:pPr>
        <w:pStyle w:val="Style2"/>
        <w:keepNext w:val="0"/>
        <w:keepLines w:val="0"/>
        <w:framePr w:w="749" w:h="182" w:wrap="none" w:hAnchor="page" w:x="12916" w:y="414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258.500,00</w:t>
      </w:r>
    </w:p>
    <w:p>
      <w:pPr>
        <w:pStyle w:val="Style2"/>
        <w:keepNext w:val="0"/>
        <w:keepLines w:val="0"/>
        <w:framePr w:w="749" w:h="182" w:wrap="none" w:hAnchor="page" w:x="14408" w:y="414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273.400,00</w:t>
      </w:r>
    </w:p>
    <w:p>
      <w:pPr>
        <w:pStyle w:val="Style2"/>
        <w:keepNext w:val="0"/>
        <w:keepLines w:val="0"/>
        <w:framePr w:w="749" w:h="182" w:wrap="none" w:hAnchor="page" w:x="15911" w:y="414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289.200,00</w:t>
      </w:r>
    </w:p>
    <w:p>
      <w:pPr>
        <w:pStyle w:val="Style2"/>
        <w:keepNext w:val="0"/>
        <w:keepLines w:val="0"/>
        <w:framePr w:w="965" w:h="182" w:wrap="none" w:hAnchor="page" w:x="604" w:y="440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1720.00.0.0.00</w:t>
      </w:r>
    </w:p>
    <w:p>
      <w:pPr>
        <w:pStyle w:val="Style2"/>
        <w:keepNext w:val="0"/>
        <w:keepLines w:val="0"/>
        <w:framePr w:w="5069" w:h="202" w:wrap="none" w:hAnchor="page" w:x="1770" w:y="437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TRANSFERÊNCIAS ESTADOS DISTRITO FEDERAL E DE SUAS ENTIDADES</w:t>
      </w:r>
    </w:p>
    <w:p>
      <w:pPr>
        <w:pStyle w:val="Style2"/>
        <w:keepNext w:val="0"/>
        <w:keepLines w:val="0"/>
        <w:framePr w:w="926" w:h="178" w:wrap="none" w:hAnchor="page" w:x="11274" w:y="440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14.809.000,00</w:t>
      </w:r>
    </w:p>
    <w:p>
      <w:pPr>
        <w:pStyle w:val="Style2"/>
        <w:keepNext w:val="0"/>
        <w:keepLines w:val="0"/>
        <w:framePr w:w="936" w:h="182" w:wrap="none" w:hAnchor="page" w:x="12733" w:y="440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15.665.900,00</w:t>
      </w:r>
    </w:p>
    <w:p>
      <w:pPr>
        <w:pStyle w:val="Style2"/>
        <w:keepNext w:val="0"/>
        <w:keepLines w:val="0"/>
        <w:framePr w:w="926" w:h="182" w:wrap="none" w:hAnchor="page" w:x="14231" w:y="440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16.170.500,00</w:t>
      </w:r>
    </w:p>
    <w:p>
      <w:pPr>
        <w:pStyle w:val="Style2"/>
        <w:keepNext w:val="0"/>
        <w:keepLines w:val="0"/>
        <w:framePr w:w="936" w:h="182" w:wrap="none" w:hAnchor="page" w:x="15728" w:y="440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16.527.800,00</w:t>
      </w:r>
    </w:p>
    <w:p>
      <w:pPr>
        <w:pStyle w:val="Style2"/>
        <w:keepNext w:val="0"/>
        <w:keepLines w:val="0"/>
        <w:framePr w:w="965" w:h="182" w:wrap="none" w:hAnchor="page" w:x="604" w:y="465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1721.00.0.0.00</w:t>
      </w:r>
    </w:p>
    <w:p>
      <w:pPr>
        <w:pStyle w:val="Style2"/>
        <w:keepNext w:val="0"/>
        <w:keepLines w:val="0"/>
        <w:framePr w:w="4526" w:h="206" w:wrap="none" w:hAnchor="page" w:x="1775" w:y="463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PARTICIPAÇÃO NA RECEITA DOS ESTADOS E DISTRITO FEDERAL</w:t>
      </w:r>
    </w:p>
    <w:p>
      <w:pPr>
        <w:pStyle w:val="Style2"/>
        <w:keepNext w:val="0"/>
        <w:keepLines w:val="0"/>
        <w:framePr w:w="926" w:h="182" w:wrap="none" w:hAnchor="page" w:x="11274" w:y="466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14.676.500,00</w:t>
      </w:r>
    </w:p>
    <w:p>
      <w:pPr>
        <w:pStyle w:val="Style2"/>
        <w:keepNext w:val="0"/>
        <w:keepLines w:val="0"/>
        <w:framePr w:w="936" w:h="182" w:wrap="none" w:hAnchor="page" w:x="12733" w:y="465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15.525.700,00</w:t>
      </w:r>
    </w:p>
    <w:p>
      <w:pPr>
        <w:pStyle w:val="Style2"/>
        <w:keepNext w:val="0"/>
        <w:keepLines w:val="0"/>
        <w:framePr w:w="926" w:h="182" w:wrap="none" w:hAnchor="page" w:x="14231" w:y="465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16.022.200,00</w:t>
      </w:r>
    </w:p>
    <w:p>
      <w:pPr>
        <w:pStyle w:val="Style2"/>
        <w:keepNext w:val="0"/>
        <w:keepLines w:val="0"/>
        <w:framePr w:w="936" w:h="182" w:wrap="none" w:hAnchor="page" w:x="15728" w:y="465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16.370.900,00</w:t>
      </w:r>
    </w:p>
    <w:p>
      <w:pPr>
        <w:pStyle w:val="Style2"/>
        <w:keepNext w:val="0"/>
        <w:keepLines w:val="0"/>
        <w:framePr w:w="965" w:h="178" w:wrap="none" w:hAnchor="page" w:x="604" w:y="491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1721.50.0.0.00</w:t>
      </w:r>
    </w:p>
    <w:p>
      <w:pPr>
        <w:pStyle w:val="Style2"/>
        <w:keepNext w:val="0"/>
        <w:keepLines w:val="0"/>
        <w:framePr w:w="1584" w:h="182" w:wrap="none" w:hAnchor="page" w:x="1770" w:y="490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COTA-PARTE DO ICMS</w:t>
      </w:r>
    </w:p>
    <w:p>
      <w:pPr>
        <w:pStyle w:val="Style2"/>
        <w:keepNext w:val="0"/>
        <w:keepLines w:val="0"/>
        <w:framePr w:w="926" w:h="182" w:wrap="none" w:hAnchor="page" w:x="11274" w:y="491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14.534.000,00</w:t>
      </w:r>
    </w:p>
    <w:p>
      <w:pPr>
        <w:pStyle w:val="Style2"/>
        <w:keepNext w:val="0"/>
        <w:keepLines w:val="0"/>
        <w:framePr w:w="936" w:h="178" w:wrap="none" w:hAnchor="page" w:x="12733" w:y="491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15.375.000,00</w:t>
      </w:r>
    </w:p>
    <w:p>
      <w:pPr>
        <w:pStyle w:val="Style2"/>
        <w:keepNext w:val="0"/>
        <w:keepLines w:val="0"/>
        <w:framePr w:w="926" w:h="178" w:wrap="none" w:hAnchor="page" w:x="14231" w:y="491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15.863.000,00</w:t>
      </w:r>
    </w:p>
    <w:p>
      <w:pPr>
        <w:pStyle w:val="Style2"/>
        <w:keepNext w:val="0"/>
        <w:keepLines w:val="0"/>
        <w:framePr w:w="936" w:h="178" w:wrap="none" w:hAnchor="page" w:x="15728" w:y="491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16.203.000,00</w:t>
      </w:r>
    </w:p>
    <w:p>
      <w:pPr>
        <w:pStyle w:val="Style2"/>
        <w:keepNext w:val="0"/>
        <w:keepLines w:val="0"/>
        <w:framePr w:w="3648" w:h="178" w:wrap="none" w:hAnchor="page" w:x="604" w:y="516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1721.50.0.1.00 COTA-PARTE DO ICMS - PRINCIPAL</w:t>
      </w:r>
    </w:p>
    <w:p>
      <w:pPr>
        <w:pStyle w:val="Style2"/>
        <w:keepNext w:val="0"/>
        <w:keepLines w:val="0"/>
        <w:framePr w:w="926" w:h="182" w:wrap="none" w:hAnchor="page" w:x="11274" w:y="51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14.534.000,00</w:t>
      </w:r>
    </w:p>
    <w:p>
      <w:pPr>
        <w:pStyle w:val="Style2"/>
        <w:keepNext w:val="0"/>
        <w:keepLines w:val="0"/>
        <w:framePr w:w="936" w:h="178" w:wrap="none" w:hAnchor="page" w:x="12733" w:y="51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15.375.000,00</w:t>
      </w:r>
    </w:p>
    <w:p>
      <w:pPr>
        <w:pStyle w:val="Style2"/>
        <w:keepNext w:val="0"/>
        <w:keepLines w:val="0"/>
        <w:framePr w:w="926" w:h="178" w:wrap="none" w:hAnchor="page" w:x="14231" w:y="51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15.863.000,00</w:t>
      </w:r>
    </w:p>
    <w:p>
      <w:pPr>
        <w:pStyle w:val="Style2"/>
        <w:keepNext w:val="0"/>
        <w:keepLines w:val="0"/>
        <w:framePr w:w="936" w:h="178" w:wrap="none" w:hAnchor="page" w:x="15728" w:y="51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16.203.000,00</w:t>
      </w:r>
    </w:p>
    <w:p>
      <w:pPr>
        <w:pStyle w:val="Style2"/>
        <w:keepNext w:val="0"/>
        <w:keepLines w:val="0"/>
        <w:framePr w:w="2726" w:h="178" w:wrap="none" w:hAnchor="page" w:x="604" w:y="542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1721.51.0.0.00 COTA-PARTE DO IPVA</w:t>
      </w:r>
    </w:p>
    <w:p>
      <w:pPr>
        <w:pStyle w:val="Style2"/>
        <w:keepNext w:val="0"/>
        <w:keepLines w:val="0"/>
        <w:framePr w:w="672" w:h="182" w:wrap="none" w:hAnchor="page" w:x="11528" w:y="542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69.000,00</w:t>
      </w:r>
    </w:p>
    <w:p>
      <w:pPr>
        <w:pStyle w:val="Style2"/>
        <w:keepNext w:val="0"/>
        <w:keepLines w:val="0"/>
        <w:framePr w:w="667" w:h="178" w:wrap="none" w:hAnchor="page" w:x="12997" w:y="542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73.000,00</w:t>
      </w:r>
    </w:p>
    <w:p>
      <w:pPr>
        <w:pStyle w:val="Style2"/>
        <w:keepNext w:val="0"/>
        <w:keepLines w:val="0"/>
        <w:framePr w:w="667" w:h="178" w:wrap="none" w:hAnchor="page" w:x="14490" w:y="542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77.000,00</w:t>
      </w:r>
    </w:p>
    <w:p>
      <w:pPr>
        <w:pStyle w:val="Style2"/>
        <w:keepNext w:val="0"/>
        <w:keepLines w:val="0"/>
        <w:framePr w:w="667" w:h="178" w:wrap="none" w:hAnchor="page" w:x="15992" w:y="542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81.000,00</w:t>
      </w:r>
    </w:p>
    <w:p>
      <w:pPr>
        <w:pStyle w:val="Style2"/>
        <w:keepNext w:val="0"/>
        <w:keepLines w:val="0"/>
        <w:framePr w:w="3619" w:h="182" w:wrap="none" w:hAnchor="page" w:x="604" w:y="567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1721.51.0.1.00 COTA-PARTE DO IPVA - PRINCIPAL</w:t>
      </w:r>
    </w:p>
    <w:p>
      <w:pPr>
        <w:pStyle w:val="Style2"/>
        <w:keepNext w:val="0"/>
        <w:keepLines w:val="0"/>
        <w:framePr w:w="672" w:h="182" w:wrap="none" w:hAnchor="page" w:x="11528" w:y="56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69.000,00</w:t>
      </w:r>
    </w:p>
    <w:p>
      <w:pPr>
        <w:pStyle w:val="Style2"/>
        <w:keepNext w:val="0"/>
        <w:keepLines w:val="0"/>
        <w:framePr w:w="667" w:h="182" w:wrap="none" w:hAnchor="page" w:x="12997" w:y="56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73.000,00</w:t>
      </w:r>
    </w:p>
    <w:p>
      <w:pPr>
        <w:pStyle w:val="Style2"/>
        <w:keepNext w:val="0"/>
        <w:keepLines w:val="0"/>
        <w:framePr w:w="667" w:h="182" w:wrap="none" w:hAnchor="page" w:x="14490" w:y="56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77.000,00</w:t>
      </w:r>
    </w:p>
    <w:p>
      <w:pPr>
        <w:pStyle w:val="Style2"/>
        <w:keepNext w:val="0"/>
        <w:keepLines w:val="0"/>
        <w:framePr w:w="667" w:h="182" w:wrap="none" w:hAnchor="page" w:x="15992" w:y="56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81.000,00</w:t>
      </w:r>
    </w:p>
    <w:p>
      <w:pPr>
        <w:pStyle w:val="Style2"/>
        <w:keepNext w:val="0"/>
        <w:keepLines w:val="0"/>
        <w:framePr w:w="3562" w:h="202" w:wrap="none" w:hAnchor="page" w:x="604" w:y="591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 xml:space="preserve">1721.52.0.0.00 COTA-PARTE DO </w:t>
      </w:r>
      <w:r>
        <w:rPr>
          <w:rStyle w:val="CharStyle3"/>
          <w:shd w:val="clear" w:color="auto" w:fill="9FB2C3"/>
          <w:lang w:val="pt-BR" w:eastAsia="pt-BR" w:bidi="pt-BR"/>
        </w:rPr>
        <w:t xml:space="preserve">IPI </w:t>
      </w:r>
      <w:r>
        <w:rPr>
          <w:rStyle w:val="CharStyle3"/>
          <w:shd w:val="clear" w:color="auto" w:fill="9FB2C3"/>
        </w:rPr>
        <w:t>- MUNICÍPIOS</w:t>
      </w:r>
    </w:p>
    <w:p>
      <w:pPr>
        <w:pStyle w:val="Style2"/>
        <w:keepNext w:val="0"/>
        <w:keepLines w:val="0"/>
        <w:framePr w:w="672" w:h="178" w:wrap="none" w:hAnchor="page" w:x="11528" w:y="59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40.000,00</w:t>
      </w:r>
    </w:p>
    <w:p>
      <w:pPr>
        <w:pStyle w:val="Style2"/>
        <w:keepNext w:val="0"/>
        <w:keepLines w:val="0"/>
        <w:framePr w:w="672" w:h="182" w:wrap="none" w:hAnchor="page" w:x="12992" w:y="593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42.300,00</w:t>
      </w:r>
    </w:p>
    <w:p>
      <w:pPr>
        <w:pStyle w:val="Style2"/>
        <w:keepNext w:val="0"/>
        <w:keepLines w:val="0"/>
        <w:framePr w:w="672" w:h="178" w:wrap="none" w:hAnchor="page" w:x="14485" w:y="59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44.700,00</w:t>
      </w:r>
    </w:p>
    <w:p>
      <w:pPr>
        <w:pStyle w:val="Style2"/>
        <w:keepNext w:val="0"/>
        <w:keepLines w:val="0"/>
        <w:framePr w:w="672" w:h="178" w:wrap="none" w:hAnchor="page" w:x="15988" w:y="59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47.300,00</w:t>
      </w:r>
    </w:p>
    <w:p>
      <w:pPr>
        <w:pStyle w:val="Style2"/>
        <w:keepNext w:val="0"/>
        <w:keepLines w:val="0"/>
        <w:framePr w:w="4454" w:h="202" w:wrap="none" w:hAnchor="page" w:x="604" w:y="616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 xml:space="preserve">1721.52.0.1.00 COTA-PARTE DO </w:t>
      </w:r>
      <w:r>
        <w:rPr>
          <w:rStyle w:val="CharStyle3"/>
          <w:lang w:val="pt-BR" w:eastAsia="pt-BR" w:bidi="pt-BR"/>
        </w:rPr>
        <w:t xml:space="preserve">IPI </w:t>
      </w:r>
      <w:r>
        <w:rPr>
          <w:rStyle w:val="CharStyle3"/>
        </w:rPr>
        <w:t>- MUNICÍPIOS - PRINCIPAL</w:t>
      </w:r>
    </w:p>
    <w:p>
      <w:pPr>
        <w:pStyle w:val="Style2"/>
        <w:keepNext w:val="0"/>
        <w:keepLines w:val="0"/>
        <w:framePr w:w="672" w:h="178" w:wrap="none" w:hAnchor="page" w:x="11528" w:y="619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40.000,00</w:t>
      </w:r>
    </w:p>
    <w:p>
      <w:pPr>
        <w:pStyle w:val="Style2"/>
        <w:keepNext w:val="0"/>
        <w:keepLines w:val="0"/>
        <w:framePr w:w="672" w:h="178" w:wrap="none" w:hAnchor="page" w:x="12992" w:y="619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42.300,00</w:t>
      </w:r>
    </w:p>
    <w:p>
      <w:pPr>
        <w:pStyle w:val="Style2"/>
        <w:keepNext w:val="0"/>
        <w:keepLines w:val="0"/>
        <w:framePr w:w="672" w:h="178" w:wrap="none" w:hAnchor="page" w:x="14485" w:y="619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44.700,00</w:t>
      </w:r>
    </w:p>
    <w:p>
      <w:pPr>
        <w:pStyle w:val="Style2"/>
        <w:keepNext w:val="0"/>
        <w:keepLines w:val="0"/>
        <w:framePr w:w="672" w:h="178" w:wrap="none" w:hAnchor="page" w:x="15988" w:y="619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47.300,00</w:t>
      </w:r>
    </w:p>
    <w:p>
      <w:pPr>
        <w:pStyle w:val="Style2"/>
        <w:keepNext w:val="0"/>
        <w:keepLines w:val="0"/>
        <w:framePr w:w="5851" w:h="206" w:wrap="none" w:hAnchor="page" w:x="604" w:y="641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 xml:space="preserve">1721.53.0.0.00 COTA-PARTE CONTRIBUIÇÃO INTERVENÇÃO DOMÍNIO </w:t>
      </w:r>
      <w:r>
        <w:rPr>
          <w:rStyle w:val="CharStyle3"/>
          <w:shd w:val="clear" w:color="auto" w:fill="9FB2C3"/>
          <w:lang w:val="pt-BR" w:eastAsia="pt-BR" w:bidi="pt-BR"/>
        </w:rPr>
        <w:t>ECONÔMICO</w:t>
      </w:r>
    </w:p>
    <w:p>
      <w:pPr>
        <w:pStyle w:val="Style2"/>
        <w:keepNext w:val="0"/>
        <w:keepLines w:val="0"/>
        <w:framePr w:w="667" w:h="178" w:wrap="none" w:hAnchor="page" w:x="11533" w:y="64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33.500,00</w:t>
      </w:r>
    </w:p>
    <w:p>
      <w:pPr>
        <w:pStyle w:val="Style2"/>
        <w:keepNext w:val="0"/>
        <w:keepLines w:val="0"/>
        <w:framePr w:w="667" w:h="178" w:wrap="none" w:hAnchor="page" w:x="12997" w:y="64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35.400,00</w:t>
      </w:r>
    </w:p>
    <w:p>
      <w:pPr>
        <w:pStyle w:val="Style2"/>
        <w:keepNext w:val="0"/>
        <w:keepLines w:val="0"/>
        <w:framePr w:w="667" w:h="178" w:wrap="none" w:hAnchor="page" w:x="14490" w:y="64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37.500,00</w:t>
      </w:r>
    </w:p>
    <w:p>
      <w:pPr>
        <w:pStyle w:val="Style2"/>
        <w:keepNext w:val="0"/>
        <w:keepLines w:val="0"/>
        <w:framePr w:w="667" w:h="178" w:wrap="none" w:hAnchor="page" w:x="15992" w:y="64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39.600,00</w:t>
      </w:r>
    </w:p>
    <w:p>
      <w:pPr>
        <w:pStyle w:val="Style2"/>
        <w:keepNext w:val="0"/>
        <w:keepLines w:val="0"/>
        <w:framePr w:w="3283" w:h="182" w:wrap="none" w:hAnchor="page" w:x="604" w:y="669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tabs>
          <w:tab w:pos="113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1721.53.0.1.00</w:t>
        <w:tab/>
        <w:t>COTA-PARTE-CIDE-PRINCIPAL</w:t>
      </w:r>
    </w:p>
    <w:p>
      <w:pPr>
        <w:pStyle w:val="Style2"/>
        <w:keepNext w:val="0"/>
        <w:keepLines w:val="0"/>
        <w:framePr w:w="667" w:h="182" w:wrap="none" w:hAnchor="page" w:x="11533" w:y="670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33.500,00</w:t>
      </w:r>
    </w:p>
    <w:p>
      <w:pPr>
        <w:pStyle w:val="Style2"/>
        <w:keepNext w:val="0"/>
        <w:keepLines w:val="0"/>
        <w:framePr w:w="667" w:h="178" w:wrap="none" w:hAnchor="page" w:x="12997" w:y="670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35.400,00</w:t>
      </w:r>
    </w:p>
    <w:p>
      <w:pPr>
        <w:pStyle w:val="Style2"/>
        <w:keepNext w:val="0"/>
        <w:keepLines w:val="0"/>
        <w:framePr w:w="667" w:h="178" w:wrap="none" w:hAnchor="page" w:x="14490" w:y="670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37.500,00</w:t>
      </w:r>
    </w:p>
    <w:p>
      <w:pPr>
        <w:pStyle w:val="Style2"/>
        <w:keepNext w:val="0"/>
        <w:keepLines w:val="0"/>
        <w:framePr w:w="667" w:h="178" w:wrap="none" w:hAnchor="page" w:x="15992" w:y="670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39.600,00</w:t>
      </w:r>
    </w:p>
    <w:p>
      <w:pPr>
        <w:pStyle w:val="Style2"/>
        <w:keepNext w:val="0"/>
        <w:keepLines w:val="0"/>
        <w:framePr w:w="5054" w:h="187" w:wrap="none" w:hAnchor="page" w:x="604" w:y="69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1722.00.0.0.00 TRANSF.COMPENS.FINANC.EXPL.RECURSOS NATURAIS</w:t>
      </w:r>
    </w:p>
    <w:p>
      <w:pPr>
        <w:pStyle w:val="Style2"/>
        <w:keepNext w:val="0"/>
        <w:keepLines w:val="0"/>
        <w:framePr w:w="734" w:h="178" w:wrap="none" w:hAnchor="page" w:x="11466" w:y="696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132.500,00</w:t>
      </w:r>
    </w:p>
    <w:p>
      <w:pPr>
        <w:pStyle w:val="Style2"/>
        <w:keepNext w:val="0"/>
        <w:keepLines w:val="0"/>
        <w:framePr w:w="739" w:h="182" w:wrap="none" w:hAnchor="page" w:x="12925" w:y="695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140.200,00</w:t>
      </w:r>
    </w:p>
    <w:p>
      <w:pPr>
        <w:pStyle w:val="Style2"/>
        <w:keepNext w:val="0"/>
        <w:keepLines w:val="0"/>
        <w:framePr w:w="734" w:h="182" w:wrap="none" w:hAnchor="page" w:x="14423" w:y="695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148.300,00</w:t>
      </w:r>
    </w:p>
    <w:p>
      <w:pPr>
        <w:pStyle w:val="Style2"/>
        <w:keepNext w:val="0"/>
        <w:keepLines w:val="0"/>
        <w:framePr w:w="739" w:h="182" w:wrap="none" w:hAnchor="page" w:x="15920" w:y="695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156.900,00</w:t>
      </w:r>
    </w:p>
    <w:p>
      <w:pPr>
        <w:pStyle w:val="Style2"/>
        <w:keepNext w:val="0"/>
        <w:keepLines w:val="0"/>
        <w:framePr w:w="965" w:h="178" w:wrap="none" w:hAnchor="page" w:x="604" w:y="721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1722.52.0.0.00</w:t>
      </w:r>
    </w:p>
    <w:p>
      <w:pPr>
        <w:pStyle w:val="Style2"/>
        <w:keepNext w:val="0"/>
        <w:keepLines w:val="0"/>
        <w:framePr w:w="965" w:h="178" w:wrap="none" w:hAnchor="page" w:x="604" w:y="747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1722.52.0.1.00</w:t>
      </w:r>
    </w:p>
    <w:p>
      <w:pPr>
        <w:pStyle w:val="Style2"/>
        <w:keepNext w:val="0"/>
        <w:keepLines w:val="0"/>
        <w:framePr w:w="4661" w:h="461" w:wrap="none" w:hAnchor="page" w:x="1770" w:y="718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 xml:space="preserve">COTA-PARTE ROYALTIES-COMPENS.FINANC.PRODUÇÃO </w:t>
      </w:r>
      <w:r>
        <w:rPr>
          <w:rStyle w:val="CharStyle3"/>
          <w:shd w:val="clear" w:color="auto" w:fill="9FB2C3"/>
          <w:lang w:val="pt-BR" w:eastAsia="pt-BR" w:bidi="pt-BR"/>
        </w:rPr>
        <w:t>PETRÓEO</w:t>
      </w:r>
    </w:p>
    <w:p>
      <w:pPr>
        <w:pStyle w:val="Style2"/>
        <w:keepNext w:val="0"/>
        <w:keepLines w:val="0"/>
        <w:framePr w:w="4661" w:h="461" w:wrap="none" w:hAnchor="page" w:x="1770" w:y="718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COTA-PARTE ROYALTIES-PROD.PETRÓEO-PRINCIPAL</w:t>
      </w:r>
    </w:p>
    <w:p>
      <w:pPr>
        <w:pStyle w:val="Style2"/>
        <w:keepNext w:val="0"/>
        <w:keepLines w:val="0"/>
        <w:framePr w:w="734" w:h="178" w:wrap="none" w:hAnchor="page" w:x="11466" w:y="721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132.500,00</w:t>
      </w:r>
    </w:p>
    <w:p>
      <w:pPr>
        <w:pStyle w:val="Style2"/>
        <w:keepNext w:val="0"/>
        <w:keepLines w:val="0"/>
        <w:framePr w:w="734" w:h="178" w:wrap="none" w:hAnchor="page" w:x="11466" w:y="747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132.500,00</w:t>
      </w:r>
    </w:p>
    <w:p>
      <w:pPr>
        <w:pStyle w:val="Style2"/>
        <w:keepNext w:val="0"/>
        <w:keepLines w:val="0"/>
        <w:framePr w:w="739" w:h="182" w:wrap="none" w:hAnchor="page" w:x="12925" w:y="721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140.200,00</w:t>
      </w:r>
    </w:p>
    <w:p>
      <w:pPr>
        <w:pStyle w:val="Style2"/>
        <w:keepNext w:val="0"/>
        <w:keepLines w:val="0"/>
        <w:framePr w:w="739" w:h="178" w:wrap="none" w:hAnchor="page" w:x="12925" w:y="747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140.200,00</w:t>
      </w:r>
    </w:p>
    <w:p>
      <w:pPr>
        <w:pStyle w:val="Style2"/>
        <w:keepNext w:val="0"/>
        <w:keepLines w:val="0"/>
        <w:framePr w:w="734" w:h="182" w:wrap="none" w:hAnchor="page" w:x="14423" w:y="721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148.300,00</w:t>
      </w:r>
    </w:p>
    <w:p>
      <w:pPr>
        <w:pStyle w:val="Style2"/>
        <w:keepNext w:val="0"/>
        <w:keepLines w:val="0"/>
        <w:framePr w:w="734" w:h="178" w:wrap="none" w:hAnchor="page" w:x="14423" w:y="747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148.300,00</w:t>
      </w:r>
    </w:p>
    <w:p>
      <w:pPr>
        <w:pStyle w:val="Style2"/>
        <w:keepNext w:val="0"/>
        <w:keepLines w:val="0"/>
        <w:framePr w:w="739" w:h="182" w:wrap="none" w:hAnchor="page" w:x="15920" w:y="721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156.900,00</w:t>
      </w:r>
    </w:p>
    <w:p>
      <w:pPr>
        <w:pStyle w:val="Style2"/>
        <w:keepNext w:val="0"/>
        <w:keepLines w:val="0"/>
        <w:framePr w:w="739" w:h="178" w:wrap="none" w:hAnchor="page" w:x="15920" w:y="747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156.900,00</w:t>
      </w:r>
    </w:p>
    <w:p>
      <w:pPr>
        <w:pStyle w:val="Style2"/>
        <w:keepNext w:val="0"/>
        <w:keepLines w:val="0"/>
        <w:framePr w:w="4555" w:h="206" w:wrap="none" w:hAnchor="page" w:x="604" w:y="769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1724.00.0.0.00 TRANSF.CONVÊNIOS ESTADOS E DF ENTIDADES</w:t>
      </w:r>
    </w:p>
    <w:p>
      <w:pPr>
        <w:pStyle w:val="Style2"/>
        <w:keepNext w:val="0"/>
        <w:keepLines w:val="0"/>
        <w:framePr w:w="322" w:h="178" w:wrap="none" w:hAnchor="page" w:x="11874" w:y="772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22" w:h="178" w:wrap="none" w:hAnchor="page" w:x="13338" w:y="772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772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772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4872" w:h="182" w:wrap="none" w:hAnchor="page" w:x="604" w:y="796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1724.99.0.0.00 OUTRAS TRANSF.CONV.ESTADOS E DF E ENTIDADES</w:t>
      </w:r>
    </w:p>
    <w:p>
      <w:pPr>
        <w:pStyle w:val="Style2"/>
        <w:keepNext w:val="0"/>
        <w:keepLines w:val="0"/>
        <w:framePr w:w="322" w:h="182" w:wrap="none" w:hAnchor="page" w:x="11874" w:y="79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22" w:h="178" w:wrap="none" w:hAnchor="page" w:x="13338" w:y="79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79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79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4920" w:h="178" w:wrap="none" w:hAnchor="page" w:x="604" w:y="822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1724.99.0.1.00 OUTRAS TRANSF.CONV.EST.E DF E ENTID.-PRINCIPAL</w:t>
      </w:r>
    </w:p>
    <w:p>
      <w:pPr>
        <w:pStyle w:val="Style2"/>
        <w:keepNext w:val="0"/>
        <w:keepLines w:val="0"/>
        <w:framePr w:w="322" w:h="178" w:wrap="none" w:hAnchor="page" w:x="11874" w:y="823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22" w:h="182" w:wrap="none" w:hAnchor="page" w:x="13338" w:y="823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82" w:wrap="none" w:hAnchor="page" w:x="14836" w:y="823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82" w:wrap="none" w:hAnchor="page" w:x="16338" w:y="823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669" w:h="206" w:wrap="none" w:hAnchor="page" w:x="604" w:y="845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1729.00.0.0.00 OUTRAS TRANSFERÊNCIAS DOS ESTADOS E DISTRITO FEDERAL</w:t>
      </w:r>
    </w:p>
    <w:p>
      <w:pPr>
        <w:pStyle w:val="Style2"/>
        <w:keepNext w:val="0"/>
        <w:keepLines w:val="0"/>
        <w:framePr w:w="322" w:h="178" w:wrap="none" w:hAnchor="page" w:x="11874" w:y="849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17" w:h="182" w:wrap="none" w:hAnchor="page" w:x="13343" w:y="848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17" w:h="182" w:wrap="none" w:hAnchor="page" w:x="14836" w:y="848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17" w:h="182" w:wrap="none" w:hAnchor="page" w:x="16338" w:y="848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6014" w:h="202" w:wrap="none" w:hAnchor="page" w:x="604" w:y="871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1729.51.0.0.00 TRANSFERÊNCIAS DE ESTADOS DESTINADAS À ASSISTÊNCIA SOCIAL</w:t>
      </w:r>
    </w:p>
    <w:p>
      <w:pPr>
        <w:pStyle w:val="Style2"/>
        <w:keepNext w:val="0"/>
        <w:keepLines w:val="0"/>
        <w:framePr w:w="322" w:h="178" w:wrap="none" w:hAnchor="page" w:x="11874" w:y="87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17" w:h="182" w:wrap="none" w:hAnchor="page" w:x="13343" w:y="874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17" w:h="182" w:wrap="none" w:hAnchor="page" w:x="14836" w:y="874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17" w:h="182" w:wrap="none" w:hAnchor="page" w:x="16338" w:y="874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4392" w:h="178" w:wrap="none" w:hAnchor="page" w:x="604" w:y="899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1729.51.0.1.00 TRANSF.ESTADOS ASSIST.SOCIAL-PRINCIPAL</w:t>
      </w:r>
    </w:p>
    <w:p>
      <w:pPr>
        <w:pStyle w:val="Style2"/>
        <w:keepNext w:val="0"/>
        <w:keepLines w:val="0"/>
        <w:framePr w:w="322" w:h="178" w:wrap="none" w:hAnchor="page" w:x="11874" w:y="900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22" w:h="182" w:wrap="none" w:hAnchor="page" w:x="13338" w:y="899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82" w:wrap="none" w:hAnchor="page" w:x="14836" w:y="899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82" w:wrap="none" w:hAnchor="page" w:x="16338" w:y="899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4517" w:h="202" w:wrap="none" w:hAnchor="page" w:x="604" w:y="92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</w:t>
      </w:r>
      <w:r>
        <w:rPr>
          <w:rStyle w:val="CharStyle3"/>
          <w:shd w:val="clear" w:color="auto" w:fill="9FB2C3"/>
        </w:rPr>
        <w:t>729.99.0.0.00 OUTRAS TRANSFERÊNCIAS DOS ESTADOS E DF</w:t>
      </w:r>
    </w:p>
    <w:p>
      <w:pPr>
        <w:pStyle w:val="Style2"/>
        <w:keepNext w:val="0"/>
        <w:keepLines w:val="0"/>
        <w:framePr w:w="322" w:h="182" w:wrap="none" w:hAnchor="page" w:x="11874" w:y="925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22" w:h="178" w:wrap="none" w:hAnchor="page" w:x="13338" w:y="925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925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925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4286" w:h="178" w:wrap="none" w:hAnchor="page" w:x="604" w:y="950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1729.99.0.1.00 OUTRAS TRANSF. ESTADOS E DF-PRINCIPAL</w:t>
      </w:r>
    </w:p>
    <w:p>
      <w:pPr>
        <w:pStyle w:val="Style2"/>
        <w:keepNext w:val="0"/>
        <w:keepLines w:val="0"/>
        <w:framePr w:w="322" w:h="182" w:wrap="none" w:hAnchor="page" w:x="11874" w:y="951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78" w:wrap="none" w:hAnchor="page" w:x="13343" w:y="951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951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951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965" w:h="178" w:wrap="none" w:hAnchor="page" w:x="604" w:y="976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1740.00.0.0.00</w:t>
      </w:r>
    </w:p>
    <w:p>
      <w:pPr>
        <w:pStyle w:val="Style2"/>
        <w:keepNext w:val="0"/>
        <w:keepLines w:val="0"/>
        <w:framePr w:w="965" w:h="178" w:wrap="none" w:hAnchor="page" w:x="604" w:y="1001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1741.00.0.0.00</w:t>
      </w:r>
    </w:p>
    <w:p>
      <w:pPr>
        <w:pStyle w:val="Style2"/>
        <w:keepNext w:val="0"/>
        <w:keepLines w:val="0"/>
        <w:framePr w:w="965" w:h="182" w:wrap="none" w:hAnchor="page" w:x="604" w:y="1027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1741.99.0.0.00</w:t>
      </w:r>
    </w:p>
    <w:p>
      <w:pPr>
        <w:pStyle w:val="Style2"/>
        <w:keepNext w:val="0"/>
        <w:keepLines w:val="0"/>
        <w:framePr w:w="3946" w:h="821" w:wrap="none" w:hAnchor="page" w:x="1770" w:y="973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413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TRANSFERÊNCIAS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9FB2C3"/>
        </w:rPr>
        <w:t>DE INSTITUIÇÕES PRIVADAS TRANSFERÊNCIAS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9FB2C3"/>
        </w:rPr>
        <w:t>DE INSTITUIÇÕES PRIVADAS OUTRAS TRANSFERÊNCIAS DE INSTITUIÇÕES PRIVADAS</w:t>
      </w:r>
    </w:p>
    <w:p>
      <w:pPr>
        <w:pStyle w:val="Style2"/>
        <w:keepNext w:val="0"/>
        <w:keepLines w:val="0"/>
        <w:framePr w:w="322" w:h="182" w:wrap="none" w:hAnchor="page" w:x="11874" w:y="976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22" w:h="182" w:wrap="none" w:hAnchor="page" w:x="11874" w:y="1001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22" w:h="178" w:wrap="none" w:hAnchor="page" w:x="11874" w:y="1027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17" w:h="178" w:wrap="none" w:hAnchor="page" w:x="13343" w:y="976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976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976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17" w:h="178" w:wrap="none" w:hAnchor="page" w:x="13343" w:y="1001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1001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1001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17" w:h="178" w:wrap="none" w:hAnchor="page" w:x="13343" w:y="1027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1027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1027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FB2C3"/>
        </w:rPr>
        <w:t>0,00</w:t>
      </w:r>
    </w:p>
    <w:p>
      <w:pPr>
        <w:pStyle w:val="Style2"/>
        <w:keepNext w:val="0"/>
        <w:keepLines w:val="0"/>
        <w:framePr w:w="1627" w:h="178" w:wrap="none" w:hAnchor="page" w:x="613" w:y="105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Fiorilli SC Ltda - Software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8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7237" w:h="11909" w:orient="landscape"/>
          <w:pgMar w:top="677" w:right="511" w:bottom="443" w:left="559" w:header="249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658" w:h="178" w:wrap="none" w:hAnchor="page" w:x="599" w:y="15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RECEITA</w:t>
      </w:r>
    </w:p>
    <w:p>
      <w:pPr>
        <w:pStyle w:val="Style6"/>
        <w:keepNext/>
        <w:keepLines/>
        <w:framePr w:w="4421" w:h="274" w:wrap="none" w:hAnchor="page" w:x="1784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" w:name="bookmark24"/>
      <w:r>
        <w:rPr>
          <w:rStyle w:val="CharStyle7"/>
          <w:b/>
          <w:bCs/>
        </w:rPr>
        <w:t>MUNICÍPIO DE SAO SEBASTIAO DO UATUMA</w:t>
      </w:r>
      <w:bookmarkEnd w:id="24"/>
    </w:p>
    <w:p>
      <w:pPr>
        <w:pStyle w:val="Style8"/>
        <w:keepNext w:val="0"/>
        <w:keepLines w:val="0"/>
        <w:framePr w:w="6725" w:h="696" w:wrap="none" w:hAnchor="page" w:x="1775" w:y="3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9"/>
          <w:lang w:val="pt-PT" w:eastAsia="pt-PT" w:bidi="pt-PT"/>
        </w:rPr>
        <w:t>04628418/0001-07</w:t>
      </w:r>
    </w:p>
    <w:p>
      <w:pPr>
        <w:pStyle w:val="Style2"/>
        <w:keepNext w:val="0"/>
        <w:keepLines w:val="0"/>
        <w:framePr w:w="6725" w:h="696" w:wrap="none" w:hAnchor="page" w:x="1775" w:y="3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 xml:space="preserve">ANEXO 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0"/>
        <w:keepNext/>
        <w:keepLines/>
        <w:framePr w:w="6725" w:h="696" w:wrap="none" w:hAnchor="page" w:x="1775" w:y="3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26" w:name="bookmark26"/>
      <w:r>
        <w:rPr>
          <w:rStyle w:val="CharStyle11"/>
          <w:b/>
          <w:bCs/>
        </w:rPr>
        <w:t>FONTES DE FINANCIAMENTO DOS PROGRAMAS GOVERNAMENTAIS(CONSOLIDADO)</w:t>
      </w:r>
      <w:bookmarkEnd w:id="26"/>
    </w:p>
    <w:p>
      <w:pPr>
        <w:pStyle w:val="Style10"/>
        <w:keepNext/>
        <w:keepLines/>
        <w:framePr w:w="1790" w:h="202" w:wrap="none" w:hAnchor="page" w:x="14831" w:y="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8" w:name="bookmark28"/>
      <w:r>
        <w:rPr>
          <w:rStyle w:val="CharStyle11"/>
          <w:b/>
          <w:bCs/>
        </w:rPr>
        <w:t>PPA Ciclo: 2026 á 2029</w:t>
      </w:r>
      <w:bookmarkEnd w:id="28"/>
    </w:p>
    <w:p>
      <w:pPr>
        <w:pStyle w:val="Style2"/>
        <w:keepNext w:val="0"/>
        <w:keepLines w:val="0"/>
        <w:framePr w:w="360" w:h="182" w:wrap="none" w:hAnchor="page" w:x="11509" w:y="15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2026</w:t>
      </w:r>
    </w:p>
    <w:p>
      <w:pPr>
        <w:pStyle w:val="Style2"/>
        <w:keepNext w:val="0"/>
        <w:keepLines w:val="0"/>
        <w:framePr w:w="355" w:h="178" w:wrap="none" w:hAnchor="page" w:x="12964" w:y="15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2027</w:t>
      </w:r>
    </w:p>
    <w:p>
      <w:pPr>
        <w:pStyle w:val="Style2"/>
        <w:keepNext w:val="0"/>
        <w:keepLines w:val="0"/>
        <w:framePr w:w="360" w:h="182" w:wrap="none" w:hAnchor="page" w:x="14461" w:y="15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2028</w:t>
      </w:r>
    </w:p>
    <w:p>
      <w:pPr>
        <w:pStyle w:val="Style2"/>
        <w:keepNext w:val="0"/>
        <w:keepLines w:val="0"/>
        <w:framePr w:w="360" w:h="178" w:wrap="none" w:hAnchor="page" w:x="15930" w:y="15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2029</w:t>
      </w:r>
    </w:p>
    <w:p>
      <w:pPr>
        <w:pStyle w:val="Style2"/>
        <w:keepNext w:val="0"/>
        <w:keepLines w:val="0"/>
        <w:framePr w:w="4411" w:h="182" w:wrap="none" w:hAnchor="page" w:x="604" w:y="184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1741.99.0.1.00 OUTRAS TRANSF.INSTIT.PRIVADAS-PRINCIPAL</w:t>
      </w:r>
    </w:p>
    <w:p>
      <w:pPr>
        <w:pStyle w:val="Style2"/>
        <w:keepNext w:val="0"/>
        <w:keepLines w:val="0"/>
        <w:framePr w:w="322" w:h="178" w:wrap="none" w:hAnchor="page" w:x="11874" w:y="185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22" w:h="178" w:wrap="none" w:hAnchor="page" w:x="13338" w:y="185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185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185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965" w:h="178" w:wrap="none" w:hAnchor="page" w:x="604" w:y="210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1750.00.0.0.00</w:t>
      </w:r>
    </w:p>
    <w:p>
      <w:pPr>
        <w:pStyle w:val="Style2"/>
        <w:keepNext w:val="0"/>
        <w:keepLines w:val="0"/>
        <w:framePr w:w="965" w:h="182" w:wrap="none" w:hAnchor="page" w:x="604" w:y="236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1751.00.0.0.00</w:t>
      </w:r>
    </w:p>
    <w:p>
      <w:pPr>
        <w:pStyle w:val="Style2"/>
        <w:keepNext w:val="0"/>
        <w:keepLines w:val="0"/>
        <w:framePr w:w="965" w:h="182" w:wrap="none" w:hAnchor="page" w:x="604" w:y="261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1751.50.0.0.00</w:t>
      </w:r>
    </w:p>
    <w:p>
      <w:pPr>
        <w:pStyle w:val="Style2"/>
        <w:keepNext w:val="0"/>
        <w:keepLines w:val="0"/>
        <w:framePr w:w="5266" w:h="715" w:wrap="none" w:hAnchor="page" w:x="1770" w:y="20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TRANSFERÊNCIAS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A2B2BF"/>
        </w:rPr>
        <w:t>DE OUTRAS INSTITUIÇÕES PÚBLICAS</w:t>
      </w:r>
    </w:p>
    <w:p>
      <w:pPr>
        <w:pStyle w:val="Style2"/>
        <w:keepNext w:val="0"/>
        <w:keepLines w:val="0"/>
        <w:framePr w:w="5266" w:h="715" w:wrap="none" w:hAnchor="page" w:x="1770" w:y="20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TRANSF.RECURSOS FUNDO MANUTENÇÃO DESENVOL.EDUCAÇÃO-FUNDEB</w:t>
      </w:r>
    </w:p>
    <w:p>
      <w:pPr>
        <w:pStyle w:val="Style2"/>
        <w:keepNext w:val="0"/>
        <w:keepLines w:val="0"/>
        <w:framePr w:w="5266" w:h="715" w:wrap="none" w:hAnchor="page" w:x="1770" w:y="20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TRANSF.RECURSOS FUNDO MANUTENÇÃO DESENVOL.EDUCAÇÃO-FUNDEB</w:t>
      </w:r>
    </w:p>
    <w:p>
      <w:pPr>
        <w:pStyle w:val="Style2"/>
        <w:keepNext w:val="0"/>
        <w:keepLines w:val="0"/>
        <w:framePr w:w="926" w:h="178" w:wrap="none" w:hAnchor="page" w:x="11274" w:y="210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10.143.000,00</w:t>
      </w:r>
    </w:p>
    <w:p>
      <w:pPr>
        <w:pStyle w:val="Style2"/>
        <w:keepNext w:val="0"/>
        <w:keepLines w:val="0"/>
        <w:framePr w:w="926" w:h="182" w:wrap="none" w:hAnchor="page" w:x="11274" w:y="236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10.143.000,00</w:t>
      </w:r>
    </w:p>
    <w:p>
      <w:pPr>
        <w:pStyle w:val="Style2"/>
        <w:keepNext w:val="0"/>
        <w:keepLines w:val="0"/>
        <w:framePr w:w="926" w:h="178" w:wrap="none" w:hAnchor="page" w:x="11274" w:y="262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10.143.000,00</w:t>
      </w:r>
    </w:p>
    <w:p>
      <w:pPr>
        <w:pStyle w:val="Style2"/>
        <w:keepNext w:val="0"/>
        <w:keepLines w:val="0"/>
        <w:framePr w:w="936" w:h="178" w:wrap="none" w:hAnchor="page" w:x="12733" w:y="210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10.730.000,00</w:t>
      </w:r>
    </w:p>
    <w:p>
      <w:pPr>
        <w:pStyle w:val="Style2"/>
        <w:keepNext w:val="0"/>
        <w:keepLines w:val="0"/>
        <w:framePr w:w="936" w:h="182" w:wrap="none" w:hAnchor="page" w:x="12733" w:y="236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10.730.000,00</w:t>
      </w:r>
    </w:p>
    <w:p>
      <w:pPr>
        <w:pStyle w:val="Style2"/>
        <w:keepNext w:val="0"/>
        <w:keepLines w:val="0"/>
        <w:framePr w:w="936" w:h="182" w:wrap="none" w:hAnchor="page" w:x="12733" w:y="261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10.730.000,00</w:t>
      </w:r>
    </w:p>
    <w:p>
      <w:pPr>
        <w:pStyle w:val="Style2"/>
        <w:keepNext w:val="0"/>
        <w:keepLines w:val="0"/>
        <w:framePr w:w="926" w:h="178" w:wrap="none" w:hAnchor="page" w:x="14231" w:y="210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11.350.000,00</w:t>
      </w:r>
    </w:p>
    <w:p>
      <w:pPr>
        <w:pStyle w:val="Style2"/>
        <w:keepNext w:val="0"/>
        <w:keepLines w:val="0"/>
        <w:framePr w:w="926" w:h="182" w:wrap="none" w:hAnchor="page" w:x="14231" w:y="236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11.350.000,00</w:t>
      </w:r>
    </w:p>
    <w:p>
      <w:pPr>
        <w:pStyle w:val="Style2"/>
        <w:keepNext w:val="0"/>
        <w:keepLines w:val="0"/>
        <w:framePr w:w="926" w:h="182" w:wrap="none" w:hAnchor="page" w:x="14231" w:y="261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11.350.000,00</w:t>
      </w:r>
    </w:p>
    <w:p>
      <w:pPr>
        <w:pStyle w:val="Style2"/>
        <w:keepNext w:val="0"/>
        <w:keepLines w:val="0"/>
        <w:framePr w:w="936" w:h="178" w:wrap="none" w:hAnchor="page" w:x="15728" w:y="210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12.006.000,00</w:t>
      </w:r>
    </w:p>
    <w:p>
      <w:pPr>
        <w:pStyle w:val="Style2"/>
        <w:keepNext w:val="0"/>
        <w:keepLines w:val="0"/>
        <w:framePr w:w="936" w:h="178" w:wrap="none" w:hAnchor="page" w:x="15728" w:y="236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12.006.000,00</w:t>
      </w:r>
    </w:p>
    <w:p>
      <w:pPr>
        <w:pStyle w:val="Style2"/>
        <w:keepNext w:val="0"/>
        <w:keepLines w:val="0"/>
        <w:framePr w:w="936" w:h="182" w:wrap="none" w:hAnchor="page" w:x="15728" w:y="261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12.006.000,00</w:t>
      </w:r>
    </w:p>
    <w:p>
      <w:pPr>
        <w:pStyle w:val="Style2"/>
        <w:keepNext w:val="0"/>
        <w:keepLines w:val="0"/>
        <w:framePr w:w="4003" w:h="178" w:wrap="none" w:hAnchor="page" w:x="604" w:y="286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1751.50.0.1.00 TRANSF.RECURSOS FUNDEB-PRINCIPAL</w:t>
      </w:r>
    </w:p>
    <w:p>
      <w:pPr>
        <w:pStyle w:val="Style2"/>
        <w:keepNext w:val="0"/>
        <w:keepLines w:val="0"/>
        <w:framePr w:w="926" w:h="178" w:wrap="none" w:hAnchor="page" w:x="11274" w:y="287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10.143.000,00</w:t>
      </w:r>
    </w:p>
    <w:p>
      <w:pPr>
        <w:pStyle w:val="Style2"/>
        <w:keepNext w:val="0"/>
        <w:keepLines w:val="0"/>
        <w:framePr w:w="936" w:h="182" w:wrap="none" w:hAnchor="page" w:x="12733" w:y="28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10.730.000,00</w:t>
      </w:r>
    </w:p>
    <w:p>
      <w:pPr>
        <w:pStyle w:val="Style2"/>
        <w:keepNext w:val="0"/>
        <w:keepLines w:val="0"/>
        <w:framePr w:w="926" w:h="182" w:wrap="none" w:hAnchor="page" w:x="14231" w:y="28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11.350.000,00</w:t>
      </w:r>
    </w:p>
    <w:p>
      <w:pPr>
        <w:pStyle w:val="Style2"/>
        <w:keepNext w:val="0"/>
        <w:keepLines w:val="0"/>
        <w:framePr w:w="936" w:h="182" w:wrap="none" w:hAnchor="page" w:x="15728" w:y="28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12.006.000,00</w:t>
      </w:r>
    </w:p>
    <w:p>
      <w:pPr>
        <w:pStyle w:val="Style2"/>
        <w:keepNext w:val="0"/>
        <w:keepLines w:val="0"/>
        <w:framePr w:w="965" w:h="178" w:wrap="none" w:hAnchor="page" w:x="604" w:y="313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1900.00.0.0.00</w:t>
      </w:r>
    </w:p>
    <w:p>
      <w:pPr>
        <w:pStyle w:val="Style2"/>
        <w:keepNext w:val="0"/>
        <w:keepLines w:val="0"/>
        <w:framePr w:w="2285" w:h="182" w:wrap="none" w:hAnchor="page" w:x="1770" w:y="312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OUTRAS RECEITAS CORRENTES</w:t>
      </w:r>
    </w:p>
    <w:p>
      <w:pPr>
        <w:pStyle w:val="Style2"/>
        <w:keepNext w:val="0"/>
        <w:keepLines w:val="0"/>
        <w:framePr w:w="662" w:h="178" w:wrap="none" w:hAnchor="page" w:x="11538" w:y="313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10.200,00</w:t>
      </w:r>
    </w:p>
    <w:p>
      <w:pPr>
        <w:pStyle w:val="Style2"/>
        <w:keepNext w:val="0"/>
        <w:keepLines w:val="0"/>
        <w:framePr w:w="662" w:h="182" w:wrap="none" w:hAnchor="page" w:x="13002" w:y="312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10.500,00</w:t>
      </w:r>
    </w:p>
    <w:p>
      <w:pPr>
        <w:pStyle w:val="Style2"/>
        <w:keepNext w:val="0"/>
        <w:keepLines w:val="0"/>
        <w:framePr w:w="662" w:h="182" w:wrap="none" w:hAnchor="page" w:x="14495" w:y="312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10.700,00</w:t>
      </w:r>
    </w:p>
    <w:p>
      <w:pPr>
        <w:pStyle w:val="Style2"/>
        <w:keepNext w:val="0"/>
        <w:keepLines w:val="0"/>
        <w:framePr w:w="658" w:h="182" w:wrap="none" w:hAnchor="page" w:x="16002" w:y="312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11.000,00</w:t>
      </w:r>
    </w:p>
    <w:p>
      <w:pPr>
        <w:pStyle w:val="Style2"/>
        <w:keepNext w:val="0"/>
        <w:keepLines w:val="0"/>
        <w:framePr w:w="965" w:h="178" w:wrap="none" w:hAnchor="page" w:x="604" w:y="338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1920.00.0.0.00</w:t>
      </w:r>
    </w:p>
    <w:p>
      <w:pPr>
        <w:pStyle w:val="Style2"/>
        <w:keepNext w:val="0"/>
        <w:keepLines w:val="0"/>
        <w:framePr w:w="965" w:h="178" w:wrap="none" w:hAnchor="page" w:x="604" w:y="36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1922.00.0.0.00</w:t>
      </w:r>
    </w:p>
    <w:p>
      <w:pPr>
        <w:pStyle w:val="Style2"/>
        <w:keepNext w:val="0"/>
        <w:keepLines w:val="0"/>
        <w:framePr w:w="965" w:h="182" w:wrap="none" w:hAnchor="page" w:x="604" w:y="389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1922.99.0.0.00</w:t>
      </w:r>
    </w:p>
    <w:p>
      <w:pPr>
        <w:pStyle w:val="Style2"/>
        <w:keepNext w:val="0"/>
        <w:keepLines w:val="0"/>
        <w:framePr w:w="965" w:h="182" w:wrap="none" w:hAnchor="page" w:x="604" w:y="414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1922.99.0.1.00</w:t>
      </w:r>
    </w:p>
    <w:p>
      <w:pPr>
        <w:pStyle w:val="Style2"/>
        <w:keepNext w:val="0"/>
        <w:keepLines w:val="0"/>
        <w:framePr w:w="3696" w:h="970" w:wrap="none" w:hAnchor="page" w:x="1770" w:y="335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  <w:shd w:val="clear" w:color="auto" w:fill="A2B2BF"/>
          <w:lang w:val="pt-BR" w:eastAsia="pt-BR" w:bidi="pt-BR"/>
        </w:rPr>
        <w:t xml:space="preserve">INDENIZAÇÕES, </w:t>
      </w:r>
      <w:r>
        <w:rPr>
          <w:rStyle w:val="CharStyle3"/>
          <w:shd w:val="clear" w:color="auto" w:fill="A2B2BF"/>
        </w:rPr>
        <w:t>RESTITUIÇÕES E RESSARCIMENTOS</w:t>
      </w:r>
    </w:p>
    <w:p>
      <w:pPr>
        <w:pStyle w:val="Style2"/>
        <w:keepNext w:val="0"/>
        <w:keepLines w:val="0"/>
        <w:framePr w:w="3696" w:h="970" w:wrap="none" w:hAnchor="page" w:x="1770" w:y="335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RESTITUIÇÕES</w:t>
      </w:r>
    </w:p>
    <w:p>
      <w:pPr>
        <w:pStyle w:val="Style2"/>
        <w:keepNext w:val="0"/>
        <w:keepLines w:val="0"/>
        <w:framePr w:w="3696" w:h="970" w:wrap="none" w:hAnchor="page" w:x="1770" w:y="335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OUTRAS RESTITUIÇÕES</w:t>
      </w:r>
    </w:p>
    <w:p>
      <w:pPr>
        <w:pStyle w:val="Style2"/>
        <w:keepNext w:val="0"/>
        <w:keepLines w:val="0"/>
        <w:framePr w:w="3696" w:h="970" w:wrap="none" w:hAnchor="page" w:x="1770" w:y="335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</w:rPr>
        <w:t>OUTRAS RESTITUIÇÕES - PRINCIPAL</w:t>
      </w:r>
    </w:p>
    <w:p>
      <w:pPr>
        <w:pStyle w:val="Style2"/>
        <w:keepNext w:val="0"/>
        <w:keepLines w:val="0"/>
        <w:framePr w:w="322" w:h="178" w:wrap="none" w:hAnchor="page" w:x="11874" w:y="338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22" w:h="178" w:wrap="none" w:hAnchor="page" w:x="13338" w:y="338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338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338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22" w:h="178" w:wrap="none" w:hAnchor="page" w:x="11874" w:y="364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22" w:h="178" w:wrap="none" w:hAnchor="page" w:x="13338" w:y="36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36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36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22" w:h="178" w:wrap="none" w:hAnchor="page" w:x="11874" w:y="389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22" w:h="178" w:wrap="none" w:hAnchor="page" w:x="13338" w:y="389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389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389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22" w:h="178" w:wrap="none" w:hAnchor="page" w:x="11874" w:y="415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82" w:wrap="none" w:hAnchor="page" w:x="13343" w:y="414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82" w:wrap="none" w:hAnchor="page" w:x="14836" w:y="414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82" w:wrap="none" w:hAnchor="page" w:x="16338" w:y="414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965" w:h="182" w:wrap="none" w:hAnchor="page" w:x="604" w:y="440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1990.00.0.0.00</w:t>
      </w:r>
    </w:p>
    <w:p>
      <w:pPr>
        <w:pStyle w:val="Style2"/>
        <w:keepNext w:val="0"/>
        <w:keepLines w:val="0"/>
        <w:framePr w:w="2232" w:h="182" w:wrap="none" w:hAnchor="page" w:x="1775" w:y="439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DEMAIS RECEITAS CORRENTES</w:t>
      </w:r>
    </w:p>
    <w:p>
      <w:pPr>
        <w:pStyle w:val="Style2"/>
        <w:keepNext w:val="0"/>
        <w:keepLines w:val="0"/>
        <w:framePr w:w="662" w:h="178" w:wrap="none" w:hAnchor="page" w:x="11538" w:y="440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10.200,00</w:t>
      </w:r>
    </w:p>
    <w:p>
      <w:pPr>
        <w:pStyle w:val="Style2"/>
        <w:keepNext w:val="0"/>
        <w:keepLines w:val="0"/>
        <w:framePr w:w="662" w:h="182" w:wrap="none" w:hAnchor="page" w:x="13002" w:y="440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10.500,00</w:t>
      </w:r>
    </w:p>
    <w:p>
      <w:pPr>
        <w:pStyle w:val="Style2"/>
        <w:keepNext w:val="0"/>
        <w:keepLines w:val="0"/>
        <w:framePr w:w="658" w:h="182" w:wrap="none" w:hAnchor="page" w:x="14500" w:y="440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10.700,00</w:t>
      </w:r>
    </w:p>
    <w:p>
      <w:pPr>
        <w:pStyle w:val="Style2"/>
        <w:keepNext w:val="0"/>
        <w:keepLines w:val="0"/>
        <w:framePr w:w="658" w:h="182" w:wrap="none" w:hAnchor="page" w:x="16002" w:y="440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11.000,00</w:t>
      </w:r>
    </w:p>
    <w:p>
      <w:pPr>
        <w:pStyle w:val="Style2"/>
        <w:keepNext w:val="0"/>
        <w:keepLines w:val="0"/>
        <w:framePr w:w="965" w:h="182" w:wrap="none" w:hAnchor="page" w:x="604" w:y="465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1999.00.0.0.00</w:t>
      </w:r>
    </w:p>
    <w:p>
      <w:pPr>
        <w:pStyle w:val="Style2"/>
        <w:keepNext w:val="0"/>
        <w:keepLines w:val="0"/>
        <w:framePr w:w="2285" w:h="182" w:wrap="none" w:hAnchor="page" w:x="1770" w:y="465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OUTRAS RECEITAS CORRENTES</w:t>
      </w:r>
    </w:p>
    <w:p>
      <w:pPr>
        <w:pStyle w:val="Style2"/>
        <w:keepNext w:val="0"/>
        <w:keepLines w:val="0"/>
        <w:framePr w:w="658" w:h="182" w:wrap="none" w:hAnchor="page" w:x="11543" w:y="466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10.200,00</w:t>
      </w:r>
    </w:p>
    <w:p>
      <w:pPr>
        <w:pStyle w:val="Style2"/>
        <w:keepNext w:val="0"/>
        <w:keepLines w:val="0"/>
        <w:framePr w:w="662" w:h="182" w:wrap="none" w:hAnchor="page" w:x="13002" w:y="465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10.500,00</w:t>
      </w:r>
    </w:p>
    <w:p>
      <w:pPr>
        <w:pStyle w:val="Style2"/>
        <w:keepNext w:val="0"/>
        <w:keepLines w:val="0"/>
        <w:framePr w:w="662" w:h="182" w:wrap="none" w:hAnchor="page" w:x="14495" w:y="465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10.700,00</w:t>
      </w:r>
    </w:p>
    <w:p>
      <w:pPr>
        <w:pStyle w:val="Style2"/>
        <w:keepNext w:val="0"/>
        <w:keepLines w:val="0"/>
        <w:framePr w:w="658" w:h="182" w:wrap="none" w:hAnchor="page" w:x="16002" w:y="465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11.000,00</w:t>
      </w:r>
    </w:p>
    <w:p>
      <w:pPr>
        <w:pStyle w:val="Style2"/>
        <w:keepNext w:val="0"/>
        <w:keepLines w:val="0"/>
        <w:framePr w:w="965" w:h="178" w:wrap="none" w:hAnchor="page" w:x="604" w:y="491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1999.99.0.0.00</w:t>
      </w:r>
    </w:p>
    <w:p>
      <w:pPr>
        <w:pStyle w:val="Style2"/>
        <w:keepNext w:val="0"/>
        <w:keepLines w:val="0"/>
        <w:framePr w:w="1368" w:h="182" w:wrap="none" w:hAnchor="page" w:x="1770" w:y="490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OUTRAS RECEITAS</w:t>
      </w:r>
    </w:p>
    <w:p>
      <w:pPr>
        <w:pStyle w:val="Style2"/>
        <w:keepNext w:val="0"/>
        <w:keepLines w:val="0"/>
        <w:framePr w:w="658" w:h="182" w:wrap="none" w:hAnchor="page" w:x="11543" w:y="491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10.200,00</w:t>
      </w:r>
    </w:p>
    <w:p>
      <w:pPr>
        <w:pStyle w:val="Style2"/>
        <w:keepNext w:val="0"/>
        <w:keepLines w:val="0"/>
        <w:framePr w:w="662" w:h="178" w:wrap="none" w:hAnchor="page" w:x="13002" w:y="491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10.500,00</w:t>
      </w:r>
    </w:p>
    <w:p>
      <w:pPr>
        <w:pStyle w:val="Style2"/>
        <w:keepNext w:val="0"/>
        <w:keepLines w:val="0"/>
        <w:framePr w:w="662" w:h="178" w:wrap="none" w:hAnchor="page" w:x="14495" w:y="491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10.700,00</w:t>
      </w:r>
    </w:p>
    <w:p>
      <w:pPr>
        <w:pStyle w:val="Style2"/>
        <w:keepNext w:val="0"/>
        <w:keepLines w:val="0"/>
        <w:framePr w:w="658" w:h="178" w:wrap="none" w:hAnchor="page" w:x="16002" w:y="491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11.000,00</w:t>
      </w:r>
    </w:p>
    <w:p>
      <w:pPr>
        <w:pStyle w:val="Style2"/>
        <w:keepNext w:val="0"/>
        <w:keepLines w:val="0"/>
        <w:framePr w:w="965" w:h="178" w:wrap="none" w:hAnchor="page" w:x="604" w:y="51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1999.99.2.0.00</w:t>
      </w:r>
    </w:p>
    <w:p>
      <w:pPr>
        <w:pStyle w:val="Style2"/>
        <w:keepNext w:val="0"/>
        <w:keepLines w:val="0"/>
        <w:framePr w:w="4286" w:h="202" w:wrap="none" w:hAnchor="page" w:x="1770" w:y="514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OUTRAS REC.NÃO ARREC.NÃO PROJETADAS RFB-PRIMÁRIAS</w:t>
      </w:r>
    </w:p>
    <w:p>
      <w:pPr>
        <w:pStyle w:val="Style2"/>
        <w:keepNext w:val="0"/>
        <w:keepLines w:val="0"/>
        <w:framePr w:w="662" w:h="182" w:wrap="none" w:hAnchor="page" w:x="11538" w:y="51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10.200,00</w:t>
      </w:r>
    </w:p>
    <w:p>
      <w:pPr>
        <w:pStyle w:val="Style2"/>
        <w:keepNext w:val="0"/>
        <w:keepLines w:val="0"/>
        <w:framePr w:w="662" w:h="178" w:wrap="none" w:hAnchor="page" w:x="13002" w:y="51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10.500,00</w:t>
      </w:r>
    </w:p>
    <w:p>
      <w:pPr>
        <w:pStyle w:val="Style2"/>
        <w:keepNext w:val="0"/>
        <w:keepLines w:val="0"/>
        <w:framePr w:w="662" w:h="178" w:wrap="none" w:hAnchor="page" w:x="14495" w:y="51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10.700,00</w:t>
      </w:r>
    </w:p>
    <w:p>
      <w:pPr>
        <w:pStyle w:val="Style2"/>
        <w:keepNext w:val="0"/>
        <w:keepLines w:val="0"/>
        <w:framePr w:w="658" w:h="178" w:wrap="none" w:hAnchor="page" w:x="16002" w:y="51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11.000,00</w:t>
      </w:r>
    </w:p>
    <w:p>
      <w:pPr>
        <w:pStyle w:val="Style2"/>
        <w:keepNext w:val="0"/>
        <w:keepLines w:val="0"/>
        <w:framePr w:w="5678" w:h="202" w:wrap="none" w:hAnchor="page" w:x="604" w:y="539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1999.99.2.1.00 OUTRAS REC.NÃO ARREC.NÃO PROJ.RFB-PRIMÁRIAS-PRINCIPAL</w:t>
      </w:r>
    </w:p>
    <w:p>
      <w:pPr>
        <w:pStyle w:val="Style2"/>
        <w:keepNext w:val="0"/>
        <w:keepLines w:val="0"/>
        <w:framePr w:w="662" w:h="182" w:wrap="none" w:hAnchor="page" w:x="11538" w:y="542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10.200,00</w:t>
      </w:r>
    </w:p>
    <w:p>
      <w:pPr>
        <w:pStyle w:val="Style2"/>
        <w:keepNext w:val="0"/>
        <w:keepLines w:val="0"/>
        <w:framePr w:w="662" w:h="178" w:wrap="none" w:hAnchor="page" w:x="13002" w:y="542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10.500,00</w:t>
      </w:r>
    </w:p>
    <w:p>
      <w:pPr>
        <w:pStyle w:val="Style2"/>
        <w:keepNext w:val="0"/>
        <w:keepLines w:val="0"/>
        <w:framePr w:w="662" w:h="178" w:wrap="none" w:hAnchor="page" w:x="14495" w:y="542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10.700,00</w:t>
      </w:r>
    </w:p>
    <w:p>
      <w:pPr>
        <w:pStyle w:val="Style2"/>
        <w:keepNext w:val="0"/>
        <w:keepLines w:val="0"/>
        <w:framePr w:w="658" w:h="178" w:wrap="none" w:hAnchor="page" w:x="16002" w:y="542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11.000,00</w:t>
      </w:r>
    </w:p>
    <w:p>
      <w:pPr>
        <w:pStyle w:val="Style2"/>
        <w:keepNext w:val="0"/>
        <w:keepLines w:val="0"/>
        <w:framePr w:w="979" w:h="182" w:wrap="none" w:hAnchor="page" w:x="589" w:y="56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2000.00.0.0.00</w:t>
      </w:r>
    </w:p>
    <w:p>
      <w:pPr>
        <w:pStyle w:val="Style2"/>
        <w:keepNext w:val="0"/>
        <w:keepLines w:val="0"/>
        <w:framePr w:w="1598" w:h="182" w:wrap="none" w:hAnchor="page" w:x="1775" w:y="567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RECEITAS DE CAPITAL</w:t>
      </w:r>
    </w:p>
    <w:p>
      <w:pPr>
        <w:pStyle w:val="Style2"/>
        <w:keepNext w:val="0"/>
        <w:keepLines w:val="0"/>
        <w:framePr w:w="322" w:h="182" w:wrap="none" w:hAnchor="page" w:x="11874" w:y="56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78" w:wrap="none" w:hAnchor="page" w:x="13343" w:y="56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56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56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979" w:h="178" w:wrap="none" w:hAnchor="page" w:x="589" w:y="59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2400.00.0.0.00</w:t>
      </w:r>
    </w:p>
    <w:p>
      <w:pPr>
        <w:pStyle w:val="Style2"/>
        <w:keepNext w:val="0"/>
        <w:keepLines w:val="0"/>
        <w:framePr w:w="2179" w:h="202" w:wrap="none" w:hAnchor="page" w:x="1770" w:y="591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TRANSFERÊNCIAS DE CAPITAL</w:t>
      </w:r>
    </w:p>
    <w:p>
      <w:pPr>
        <w:pStyle w:val="Style2"/>
        <w:keepNext w:val="0"/>
        <w:keepLines w:val="0"/>
        <w:framePr w:w="322" w:h="178" w:wrap="none" w:hAnchor="page" w:x="11874" w:y="59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78" w:wrap="none" w:hAnchor="page" w:x="13343" w:y="59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59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59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979" w:h="178" w:wrap="none" w:hAnchor="page" w:x="589" w:y="619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2410.00.0.0.00</w:t>
      </w:r>
    </w:p>
    <w:p>
      <w:pPr>
        <w:pStyle w:val="Style2"/>
        <w:keepNext w:val="0"/>
        <w:keepLines w:val="0"/>
        <w:framePr w:w="3662" w:h="202" w:wrap="none" w:hAnchor="page" w:x="1770" w:y="616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TRANSFERÊNCIAS DA UNIÃO E DE SUAS ENTIDADES</w:t>
      </w:r>
    </w:p>
    <w:p>
      <w:pPr>
        <w:pStyle w:val="Style2"/>
        <w:keepNext w:val="0"/>
        <w:keepLines w:val="0"/>
        <w:framePr w:w="322" w:h="178" w:wrap="none" w:hAnchor="page" w:x="11874" w:y="619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22" w:h="178" w:wrap="none" w:hAnchor="page" w:x="13338" w:y="619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619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619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979" w:h="178" w:wrap="none" w:hAnchor="page" w:x="589" w:y="64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2411.00.0.0.00</w:t>
      </w:r>
    </w:p>
    <w:p>
      <w:pPr>
        <w:pStyle w:val="Style2"/>
        <w:keepNext w:val="0"/>
        <w:keepLines w:val="0"/>
        <w:framePr w:w="4978" w:h="202" w:wrap="none" w:hAnchor="page" w:x="1770" w:y="641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TRANSFERÊNCIAS DE RECURSOS DO SISTEMA ÚNICO DE SAÚDE - SUS</w:t>
      </w:r>
    </w:p>
    <w:p>
      <w:pPr>
        <w:pStyle w:val="Style2"/>
        <w:keepNext w:val="0"/>
        <w:keepLines w:val="0"/>
        <w:framePr w:w="322" w:h="178" w:wrap="none" w:hAnchor="page" w:x="11874" w:y="64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22" w:h="178" w:wrap="none" w:hAnchor="page" w:x="13338" w:y="64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64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64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979" w:h="178" w:wrap="none" w:hAnchor="page" w:x="589" w:y="670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2411.50.0.0.00</w:t>
      </w:r>
    </w:p>
    <w:p>
      <w:pPr>
        <w:pStyle w:val="Style2"/>
        <w:keepNext w:val="0"/>
        <w:keepLines w:val="0"/>
        <w:framePr w:w="979" w:h="182" w:wrap="none" w:hAnchor="page" w:x="589" w:y="695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2411.50.4.0.00</w:t>
      </w:r>
    </w:p>
    <w:p>
      <w:pPr>
        <w:pStyle w:val="Style2"/>
        <w:keepNext w:val="0"/>
        <w:keepLines w:val="0"/>
        <w:framePr w:w="979" w:h="178" w:wrap="none" w:hAnchor="page" w:x="589" w:y="721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2411.50.4.1.00</w:t>
      </w:r>
    </w:p>
    <w:p>
      <w:pPr>
        <w:pStyle w:val="Style2"/>
        <w:keepNext w:val="0"/>
        <w:keepLines w:val="0"/>
        <w:framePr w:w="4906" w:h="763" w:wrap="none" w:hAnchor="page" w:x="1770" w:y="667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41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TRANSF.RECURSOS-SUS-FUNDO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A2B2BF"/>
        </w:rPr>
        <w:t>A FUNDO - BLOCO DE MANUTENÇÃO TRANSF.-SUS-BLOCO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A2B2BF"/>
        </w:rPr>
        <w:t xml:space="preserve">MANUTENÇÃO-ASSISTÊNCIA FARMACÊUTICA </w:t>
      </w:r>
      <w:r>
        <w:rPr>
          <w:rStyle w:val="CharStyle3"/>
        </w:rPr>
        <w:t>TRANSF.-SUS-BL. MANUT.ASSIST.FARMACÊUTICA-PRINCIPAL</w:t>
      </w:r>
    </w:p>
    <w:p>
      <w:pPr>
        <w:pStyle w:val="Style2"/>
        <w:keepNext w:val="0"/>
        <w:keepLines w:val="0"/>
        <w:framePr w:w="322" w:h="178" w:wrap="none" w:hAnchor="page" w:x="11874" w:y="670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22" w:h="178" w:wrap="none" w:hAnchor="page" w:x="11874" w:y="696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22" w:h="178" w:wrap="none" w:hAnchor="page" w:x="11874" w:y="721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78" w:wrap="none" w:hAnchor="page" w:x="13343" w:y="670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670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670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979" w:h="178" w:wrap="none" w:hAnchor="page" w:x="589" w:y="747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2411.51.0.0.00</w:t>
      </w:r>
    </w:p>
    <w:p>
      <w:pPr>
        <w:pStyle w:val="Style2"/>
        <w:keepNext w:val="0"/>
        <w:keepLines w:val="0"/>
        <w:framePr w:w="979" w:h="178" w:wrap="none" w:hAnchor="page" w:x="589" w:y="772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2411.51.1.0.00</w:t>
      </w:r>
    </w:p>
    <w:p>
      <w:pPr>
        <w:pStyle w:val="Style2"/>
        <w:keepNext w:val="0"/>
        <w:keepLines w:val="0"/>
        <w:framePr w:w="979" w:h="178" w:wrap="none" w:hAnchor="page" w:x="589" w:y="79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2411.51.1.1.00</w:t>
      </w:r>
    </w:p>
    <w:p>
      <w:pPr>
        <w:pStyle w:val="Style2"/>
        <w:keepNext w:val="0"/>
        <w:keepLines w:val="0"/>
        <w:framePr w:w="5069" w:h="710" w:wrap="none" w:hAnchor="page" w:x="1770" w:y="744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TRANSF.RECURSOS-SUS-FUNDO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A2B2BF"/>
        </w:rPr>
        <w:t>A FUNDO - BLOCO DE ESTRUTURAÇÃO</w:t>
      </w:r>
    </w:p>
    <w:p>
      <w:pPr>
        <w:pStyle w:val="Style2"/>
        <w:keepNext w:val="0"/>
        <w:keepLines w:val="0"/>
        <w:framePr w:w="5069" w:h="710" w:wrap="none" w:hAnchor="page" w:x="1770" w:y="744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TRANSF.-SUS-BLOCO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A2B2BF"/>
        </w:rPr>
        <w:t>ESTRUTURAÇÃO-ATENÇÃO PRIMÁRIA</w:t>
      </w:r>
    </w:p>
    <w:p>
      <w:pPr>
        <w:pStyle w:val="Style2"/>
        <w:keepNext w:val="0"/>
        <w:keepLines w:val="0"/>
        <w:framePr w:w="5069" w:h="710" w:wrap="none" w:hAnchor="page" w:x="1770" w:y="744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</w:rPr>
        <w:t xml:space="preserve">TRANSF.-SUS-BLOCO </w:t>
      </w:r>
      <w:r>
        <w:rPr>
          <w:rStyle w:val="CharStyle3"/>
          <w:lang w:val="pt-BR" w:eastAsia="pt-BR" w:bidi="pt-BR"/>
        </w:rPr>
        <w:t>ESTRUT.-ATEN.</w:t>
      </w:r>
      <w:r>
        <w:rPr>
          <w:rStyle w:val="CharStyle3"/>
        </w:rPr>
        <w:t>PRIMÁRIA-PRINCIPAL</w:t>
      </w:r>
    </w:p>
    <w:p>
      <w:pPr>
        <w:pStyle w:val="Style2"/>
        <w:keepNext w:val="0"/>
        <w:keepLines w:val="0"/>
        <w:framePr w:w="322" w:h="178" w:wrap="none" w:hAnchor="page" w:x="11874" w:y="747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22" w:h="178" w:wrap="none" w:hAnchor="page" w:x="11874" w:y="772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22" w:h="182" w:wrap="none" w:hAnchor="page" w:x="11874" w:y="79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82" w:wrap="none" w:hAnchor="page" w:x="13343" w:y="695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82" w:wrap="none" w:hAnchor="page" w:x="14836" w:y="695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82" w:wrap="none" w:hAnchor="page" w:x="16338" w:y="695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22" w:h="182" w:wrap="none" w:hAnchor="page" w:x="13338" w:y="721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22" w:h="178" w:wrap="none" w:hAnchor="page" w:x="13338" w:y="747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22" w:h="178" w:wrap="none" w:hAnchor="page" w:x="13338" w:y="772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22" w:h="178" w:wrap="none" w:hAnchor="page" w:x="13338" w:y="79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82" w:wrap="none" w:hAnchor="page" w:x="14836" w:y="721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82" w:wrap="none" w:hAnchor="page" w:x="16338" w:y="721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747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747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772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772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79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79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979" w:h="182" w:wrap="none" w:hAnchor="page" w:x="589" w:y="823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2412.00.0.0.00</w:t>
      </w:r>
    </w:p>
    <w:p>
      <w:pPr>
        <w:pStyle w:val="Style2"/>
        <w:keepNext w:val="0"/>
        <w:keepLines w:val="0"/>
        <w:framePr w:w="979" w:h="182" w:wrap="none" w:hAnchor="page" w:x="589" w:y="848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2412.50.0.0.00</w:t>
      </w:r>
    </w:p>
    <w:p>
      <w:pPr>
        <w:pStyle w:val="Style2"/>
        <w:keepNext w:val="0"/>
        <w:keepLines w:val="0"/>
        <w:framePr w:w="979" w:h="182" w:wrap="none" w:hAnchor="page" w:x="589" w:y="874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2412.50.9.0.00</w:t>
      </w:r>
    </w:p>
    <w:p>
      <w:pPr>
        <w:pStyle w:val="Style2"/>
        <w:keepNext w:val="0"/>
        <w:keepLines w:val="0"/>
        <w:framePr w:w="979" w:h="182" w:wrap="none" w:hAnchor="page" w:x="589" w:y="899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2412.50.9.1.00</w:t>
      </w:r>
    </w:p>
    <w:p>
      <w:pPr>
        <w:pStyle w:val="Style2"/>
        <w:keepNext w:val="0"/>
        <w:keepLines w:val="0"/>
        <w:framePr w:w="979" w:h="178" w:wrap="none" w:hAnchor="page" w:x="589" w:y="925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2414.00.0.0.00</w:t>
      </w:r>
    </w:p>
    <w:p>
      <w:pPr>
        <w:pStyle w:val="Style2"/>
        <w:keepNext w:val="0"/>
        <w:keepLines w:val="0"/>
        <w:framePr w:w="5136" w:h="1267" w:wrap="none" w:hAnchor="page" w:x="1770" w:y="820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418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TRANSF.RECUR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A2B2BF"/>
        </w:rPr>
        <w:t>FUNDO NACIONAL DESENVOLVIMENTO EDUCAÇÃO-FNDE TRANSF.RECUR.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A2B2BF"/>
        </w:rPr>
        <w:t>PROGRAMAS EDUCAÇÃO</w:t>
      </w:r>
    </w:p>
    <w:p>
      <w:pPr>
        <w:pStyle w:val="Style2"/>
        <w:keepNext w:val="0"/>
        <w:keepLines w:val="0"/>
        <w:framePr w:w="5136" w:h="1267" w:wrap="none" w:hAnchor="page" w:x="1770" w:y="820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418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OUTRAS TRANSFERÊNCIAS DESTINADAS A PROGRAMAS DE EDUCAÇÃO</w:t>
      </w:r>
    </w:p>
    <w:p>
      <w:pPr>
        <w:pStyle w:val="Style2"/>
        <w:keepNext w:val="0"/>
        <w:keepLines w:val="0"/>
        <w:framePr w:w="5136" w:h="1267" w:wrap="none" w:hAnchor="page" w:x="1770" w:y="820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418" w:lineRule="auto"/>
        <w:ind w:left="0" w:right="0" w:firstLine="0"/>
        <w:jc w:val="left"/>
      </w:pPr>
      <w:r>
        <w:rPr>
          <w:rStyle w:val="CharStyle3"/>
        </w:rPr>
        <w:t>OUTRAS TRANSF. PROGR.EDUCAÇÃO-PRINCIPAL</w:t>
      </w:r>
    </w:p>
    <w:p>
      <w:pPr>
        <w:pStyle w:val="Style2"/>
        <w:keepNext w:val="0"/>
        <w:keepLines w:val="0"/>
        <w:framePr w:w="5136" w:h="1267" w:wrap="none" w:hAnchor="page" w:x="1770" w:y="820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418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TRANSFERÊNCIAS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A2B2BF"/>
        </w:rPr>
        <w:t xml:space="preserve">DE </w:t>
      </w:r>
      <w:r>
        <w:rPr>
          <w:rStyle w:val="CharStyle3"/>
          <w:shd w:val="clear" w:color="auto" w:fill="A2B2BF"/>
          <w:lang w:val="pt-BR" w:eastAsia="pt-BR" w:bidi="pt-BR"/>
        </w:rPr>
        <w:t xml:space="preserve">CONVÊNIOS </w:t>
      </w:r>
      <w:r>
        <w:rPr>
          <w:rStyle w:val="CharStyle3"/>
          <w:shd w:val="clear" w:color="auto" w:fill="A2B2BF"/>
        </w:rPr>
        <w:t>DA UNIÃO E DE SUAS ENTIDADES</w:t>
      </w:r>
    </w:p>
    <w:p>
      <w:pPr>
        <w:pStyle w:val="Style2"/>
        <w:keepNext w:val="0"/>
        <w:keepLines w:val="0"/>
        <w:framePr w:w="322" w:h="178" w:wrap="none" w:hAnchor="page" w:x="11874" w:y="823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22" w:h="182" w:wrap="none" w:hAnchor="page" w:x="13338" w:y="823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82" w:wrap="none" w:hAnchor="page" w:x="14836" w:y="823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82" w:wrap="none" w:hAnchor="page" w:x="16338" w:y="823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22" w:h="178" w:wrap="none" w:hAnchor="page" w:x="11874" w:y="849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22" w:h="178" w:wrap="none" w:hAnchor="page" w:x="11874" w:y="87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22" w:h="178" w:wrap="none" w:hAnchor="page" w:x="11874" w:y="900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22" w:h="182" w:wrap="none" w:hAnchor="page" w:x="11874" w:y="925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82" w:wrap="none" w:hAnchor="page" w:x="13343" w:y="848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82" w:wrap="none" w:hAnchor="page" w:x="14836" w:y="848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82" w:wrap="none" w:hAnchor="page" w:x="16338" w:y="848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82" w:wrap="none" w:hAnchor="page" w:x="13343" w:y="874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82" w:wrap="none" w:hAnchor="page" w:x="14836" w:y="874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82" w:wrap="none" w:hAnchor="page" w:x="16338" w:y="874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22" w:h="182" w:wrap="none" w:hAnchor="page" w:x="13338" w:y="899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22" w:h="178" w:wrap="none" w:hAnchor="page" w:x="13338" w:y="925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82" w:wrap="none" w:hAnchor="page" w:x="14836" w:y="899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82" w:wrap="none" w:hAnchor="page" w:x="16338" w:y="899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925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925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6110" w:h="202" w:wrap="none" w:hAnchor="page" w:x="589" w:y="948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 xml:space="preserve">2414.99.0.0.00 OUTRAS TRANSFERÊNCIAS </w:t>
      </w:r>
      <w:r>
        <w:rPr>
          <w:rStyle w:val="CharStyle3"/>
          <w:shd w:val="clear" w:color="auto" w:fill="A2B2BF"/>
          <w:lang w:val="pt-BR" w:eastAsia="pt-BR" w:bidi="pt-BR"/>
        </w:rPr>
        <w:t xml:space="preserve">CONVÊNIOS </w:t>
      </w:r>
      <w:r>
        <w:rPr>
          <w:rStyle w:val="CharStyle3"/>
          <w:shd w:val="clear" w:color="auto" w:fill="A2B2BF"/>
        </w:rPr>
        <w:t>UNIÃO E DE SUAS ENTIDADES</w:t>
      </w:r>
    </w:p>
    <w:p>
      <w:pPr>
        <w:pStyle w:val="Style2"/>
        <w:keepNext w:val="0"/>
        <w:keepLines w:val="0"/>
        <w:framePr w:w="322" w:h="182" w:wrap="none" w:hAnchor="page" w:x="11874" w:y="951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78" w:wrap="none" w:hAnchor="page" w:x="13343" w:y="951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951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951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5040" w:h="197" w:wrap="none" w:hAnchor="page" w:x="589" w:y="974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2414.99.0.1.00 OUTRAS TRANSF.CONV.UNIÃO SUAS ENTID.-PRINCIPAL</w:t>
      </w:r>
    </w:p>
    <w:p>
      <w:pPr>
        <w:pStyle w:val="Style2"/>
        <w:keepNext w:val="0"/>
        <w:keepLines w:val="0"/>
        <w:framePr w:w="322" w:h="182" w:wrap="none" w:hAnchor="page" w:x="11874" w:y="976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78" w:wrap="none" w:hAnchor="page" w:x="13343" w:y="976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976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976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386" w:h="197" w:wrap="none" w:hAnchor="page" w:x="589" w:y="999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2419.00.0.0.00 OUTRAS TRANSF. RECURSOS UNIÃO E DE SUAS ENTIDADES</w:t>
      </w:r>
    </w:p>
    <w:p>
      <w:pPr>
        <w:pStyle w:val="Style2"/>
        <w:keepNext w:val="0"/>
        <w:keepLines w:val="0"/>
        <w:framePr w:w="322" w:h="178" w:wrap="none" w:hAnchor="page" w:x="11874" w:y="1002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78" w:wrap="none" w:hAnchor="page" w:x="13343" w:y="1001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1001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1001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850" w:h="206" w:wrap="none" w:hAnchor="page" w:x="589" w:y="1024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2419.51.0.0.00 TRANSFERÊNCIA ESPECIAL DA UNIÃO</w:t>
      </w:r>
    </w:p>
    <w:p>
      <w:pPr>
        <w:pStyle w:val="Style2"/>
        <w:keepNext w:val="0"/>
        <w:keepLines w:val="0"/>
        <w:framePr w:w="322" w:h="178" w:wrap="none" w:hAnchor="page" w:x="11874" w:y="1027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82" w:wrap="none" w:hAnchor="page" w:x="13343" w:y="1027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82" w:wrap="none" w:hAnchor="page" w:x="14836" w:y="1027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317" w:h="182" w:wrap="none" w:hAnchor="page" w:x="16338" w:y="1027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2B2BF"/>
        </w:rPr>
        <w:t>0,00</w:t>
      </w:r>
    </w:p>
    <w:p>
      <w:pPr>
        <w:pStyle w:val="Style2"/>
        <w:keepNext w:val="0"/>
        <w:keepLines w:val="0"/>
        <w:framePr w:w="1627" w:h="178" w:wrap="none" w:hAnchor="page" w:x="613" w:y="105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Fiorilli SC Ltda - Software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8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7237" w:h="11909" w:orient="landscape"/>
          <w:pgMar w:top="677" w:right="511" w:bottom="443" w:left="559" w:header="249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658" w:h="178" w:wrap="none" w:hAnchor="page" w:x="599" w:y="15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RECEITA</w:t>
      </w:r>
    </w:p>
    <w:p>
      <w:pPr>
        <w:pStyle w:val="Style6"/>
        <w:keepNext/>
        <w:keepLines/>
        <w:framePr w:w="4421" w:h="274" w:wrap="none" w:hAnchor="page" w:x="1784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0" w:name="bookmark30"/>
      <w:r>
        <w:rPr>
          <w:rStyle w:val="CharStyle7"/>
          <w:b/>
          <w:bCs/>
        </w:rPr>
        <w:t>MUNICÍPIO DE SAO SEBASTIAO DO UATUMA</w:t>
      </w:r>
      <w:bookmarkEnd w:id="30"/>
    </w:p>
    <w:p>
      <w:pPr>
        <w:pStyle w:val="Style8"/>
        <w:keepNext w:val="0"/>
        <w:keepLines w:val="0"/>
        <w:framePr w:w="1392" w:h="202" w:wrap="none" w:hAnchor="page" w:x="1775" w:y="3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lang w:val="pt-PT" w:eastAsia="pt-PT" w:bidi="pt-PT"/>
        </w:rPr>
        <w:t>04628418/0001-07</w:t>
      </w:r>
    </w:p>
    <w:p>
      <w:pPr>
        <w:pStyle w:val="Style2"/>
        <w:keepNext w:val="0"/>
        <w:keepLines w:val="0"/>
        <w:framePr w:w="6725" w:h="461" w:wrap="none" w:hAnchor="page" w:x="1775" w:y="5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 xml:space="preserve">ANEXO I - PLANEJAMENTO </w:t>
      </w:r>
      <w:r>
        <w:rPr>
          <w:rStyle w:val="CharStyle3"/>
          <w:lang w:val="pt-BR" w:eastAsia="pt-BR" w:bidi="pt-BR"/>
        </w:rPr>
        <w:t xml:space="preserve">ORÇAMENTÁRIO </w:t>
      </w:r>
      <w:r>
        <w:rPr>
          <w:rStyle w:val="CharStyle3"/>
        </w:rPr>
        <w:t>- PPA</w:t>
      </w:r>
    </w:p>
    <w:p>
      <w:pPr>
        <w:pStyle w:val="Style10"/>
        <w:keepNext/>
        <w:keepLines/>
        <w:framePr w:w="6725" w:h="461" w:wrap="none" w:hAnchor="page" w:x="1775" w:y="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2" w:name="bookmark32"/>
      <w:r>
        <w:rPr>
          <w:rStyle w:val="CharStyle11"/>
          <w:b/>
          <w:bCs/>
        </w:rPr>
        <w:t>FONTES DE FINANCIAMENTO DOS PROGRAMAS GOVERNAMENTAIS(CONSOLIDADO)</w:t>
      </w:r>
      <w:bookmarkEnd w:id="32"/>
    </w:p>
    <w:p>
      <w:pPr>
        <w:pStyle w:val="Style10"/>
        <w:keepNext/>
        <w:keepLines/>
        <w:framePr w:w="1790" w:h="202" w:wrap="none" w:hAnchor="page" w:x="14831" w:y="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4" w:name="bookmark34"/>
      <w:r>
        <w:rPr>
          <w:rStyle w:val="CharStyle11"/>
          <w:b/>
          <w:bCs/>
        </w:rPr>
        <w:t>PPA Ciclo: 2026 á 2029</w:t>
      </w:r>
      <w:bookmarkEnd w:id="34"/>
    </w:p>
    <w:p>
      <w:pPr>
        <w:pStyle w:val="Style2"/>
        <w:keepNext w:val="0"/>
        <w:keepLines w:val="0"/>
        <w:framePr w:w="360" w:h="182" w:wrap="none" w:hAnchor="page" w:x="11509" w:y="15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2026</w:t>
      </w:r>
    </w:p>
    <w:p>
      <w:pPr>
        <w:pStyle w:val="Style2"/>
        <w:keepNext w:val="0"/>
        <w:keepLines w:val="0"/>
        <w:framePr w:w="360" w:h="178" w:wrap="none" w:hAnchor="page" w:x="12964" w:y="15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2027</w:t>
      </w:r>
    </w:p>
    <w:p>
      <w:pPr>
        <w:pStyle w:val="Style2"/>
        <w:keepNext w:val="0"/>
        <w:keepLines w:val="0"/>
        <w:framePr w:w="360" w:h="182" w:wrap="none" w:hAnchor="page" w:x="14461" w:y="15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2028</w:t>
      </w:r>
    </w:p>
    <w:p>
      <w:pPr>
        <w:pStyle w:val="Style2"/>
        <w:keepNext w:val="0"/>
        <w:keepLines w:val="0"/>
        <w:framePr w:w="360" w:h="178" w:wrap="none" w:hAnchor="page" w:x="15930" w:y="152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2029</w:t>
      </w:r>
    </w:p>
    <w:p>
      <w:pPr>
        <w:pStyle w:val="Style2"/>
        <w:keepNext w:val="0"/>
        <w:keepLines w:val="0"/>
        <w:framePr w:w="3778" w:h="202" w:wrap="none" w:hAnchor="page" w:x="589" w:y="182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2419.51.0.1.00 TRANSF.ESPECIAL UNIÃO-PRINCIPAL</w:t>
      </w:r>
    </w:p>
    <w:p>
      <w:pPr>
        <w:pStyle w:val="Style2"/>
        <w:keepNext w:val="0"/>
        <w:keepLines w:val="0"/>
        <w:framePr w:w="322" w:h="178" w:wrap="none" w:hAnchor="page" w:x="11874" w:y="185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78" w:wrap="none" w:hAnchor="page" w:x="13343" w:y="185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185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185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062" w:h="202" w:wrap="none" w:hAnchor="page" w:x="589" w:y="20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2419.99.0.0.00 OUTRAS TRANSFERÊNCIAS RECURSOS UNIÃO E DE SUAS ENTIDADES</w:t>
      </w:r>
    </w:p>
    <w:p>
      <w:pPr>
        <w:pStyle w:val="Style2"/>
        <w:keepNext w:val="0"/>
        <w:keepLines w:val="0"/>
        <w:framePr w:w="322" w:h="178" w:wrap="none" w:hAnchor="page" w:x="11874" w:y="210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317" w:h="178" w:wrap="none" w:hAnchor="page" w:x="13343" w:y="210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210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210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4930" w:h="202" w:wrap="none" w:hAnchor="page" w:x="589" w:y="233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2419.99.0.1.00 OUTRAS TRANSF.REC.UNIÃO SUAS ENTID.-PRINCIPAL</w:t>
      </w:r>
    </w:p>
    <w:p>
      <w:pPr>
        <w:pStyle w:val="Style2"/>
        <w:keepNext w:val="0"/>
        <w:keepLines w:val="0"/>
        <w:framePr w:w="322" w:h="182" w:wrap="none" w:hAnchor="page" w:x="11874" w:y="236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82" w:wrap="none" w:hAnchor="page" w:x="13343" w:y="236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236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82" w:wrap="none" w:hAnchor="page" w:x="16338" w:y="236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979" w:h="182" w:wrap="none" w:hAnchor="page" w:x="589" w:y="261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2420.00.0.0.00</w:t>
      </w:r>
    </w:p>
    <w:p>
      <w:pPr>
        <w:pStyle w:val="Style2"/>
        <w:keepNext w:val="0"/>
        <w:keepLines w:val="0"/>
        <w:framePr w:w="4694" w:h="178" w:wrap="none" w:hAnchor="page" w:x="1770" w:y="261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TRANSF.ESTADOS E DO DISTRITO FEDERAL E DE SUAS ENTIDADES</w:t>
      </w:r>
    </w:p>
    <w:p>
      <w:pPr>
        <w:pStyle w:val="Style2"/>
        <w:keepNext w:val="0"/>
        <w:keepLines w:val="0"/>
        <w:framePr w:w="322" w:h="178" w:wrap="none" w:hAnchor="page" w:x="11874" w:y="262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317" w:h="182" w:wrap="none" w:hAnchor="page" w:x="13343" w:y="261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317" w:h="182" w:wrap="none" w:hAnchor="page" w:x="14836" w:y="261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317" w:h="182" w:wrap="none" w:hAnchor="page" w:x="16338" w:y="261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979" w:h="182" w:wrap="none" w:hAnchor="page" w:x="589" w:y="28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2421.00.0.0.00</w:t>
      </w:r>
    </w:p>
    <w:p>
      <w:pPr>
        <w:pStyle w:val="Style2"/>
        <w:keepNext w:val="0"/>
        <w:keepLines w:val="0"/>
        <w:framePr w:w="4373" w:h="202" w:wrap="none" w:hAnchor="page" w:x="1770" w:y="284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TRANSFECURSOS SISTEMA ÚNICO SAÚDE-SUS-ESTADOS E DF</w:t>
      </w:r>
    </w:p>
    <w:p>
      <w:pPr>
        <w:pStyle w:val="Style2"/>
        <w:keepNext w:val="0"/>
        <w:keepLines w:val="0"/>
        <w:framePr w:w="322" w:h="178" w:wrap="none" w:hAnchor="page" w:x="11874" w:y="287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317" w:h="182" w:wrap="none" w:hAnchor="page" w:x="13343" w:y="28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317" w:h="182" w:wrap="none" w:hAnchor="page" w:x="14836" w:y="28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317" w:h="182" w:wrap="none" w:hAnchor="page" w:x="16338" w:y="28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979" w:h="178" w:wrap="none" w:hAnchor="page" w:x="589" w:y="313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2421.50.0.0.00</w:t>
      </w:r>
    </w:p>
    <w:p>
      <w:pPr>
        <w:pStyle w:val="Style2"/>
        <w:keepNext w:val="0"/>
        <w:keepLines w:val="0"/>
        <w:framePr w:w="4978" w:h="202" w:wrap="none" w:hAnchor="page" w:x="1770" w:y="309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TRANSFERÊNCIAS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9DB3C9"/>
        </w:rPr>
        <w:t>DE RECURSOS DO SISTEMA ÚNICO DE SAÚDE - SUS</w:t>
      </w:r>
    </w:p>
    <w:p>
      <w:pPr>
        <w:pStyle w:val="Style2"/>
        <w:keepNext w:val="0"/>
        <w:keepLines w:val="0"/>
        <w:framePr w:w="322" w:h="178" w:wrap="none" w:hAnchor="page" w:x="11874" w:y="313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317" w:h="182" w:wrap="none" w:hAnchor="page" w:x="13343" w:y="312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317" w:h="182" w:wrap="none" w:hAnchor="page" w:x="14836" w:y="312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317" w:h="182" w:wrap="none" w:hAnchor="page" w:x="16338" w:y="312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3739" w:h="182" w:wrap="none" w:hAnchor="page" w:x="589" w:y="337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2421.50.0.1.00 TRANSF.RECURSOS-SUS-PRINCIPAL</w:t>
      </w:r>
    </w:p>
    <w:p>
      <w:pPr>
        <w:pStyle w:val="Style2"/>
        <w:keepNext w:val="0"/>
        <w:keepLines w:val="0"/>
        <w:framePr w:w="322" w:h="178" w:wrap="none" w:hAnchor="page" w:x="11874" w:y="338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78" w:wrap="none" w:hAnchor="page" w:x="13343" w:y="338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338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338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357" w:h="202" w:wrap="none" w:hAnchor="page" w:x="589" w:y="361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2422.00.0.0.00 TRANSF.CONVÊNIOS ESTADOS E DF E DE SUAS ENTIDADES</w:t>
      </w:r>
    </w:p>
    <w:p>
      <w:pPr>
        <w:pStyle w:val="Style2"/>
        <w:keepNext w:val="0"/>
        <w:keepLines w:val="0"/>
        <w:framePr w:w="322" w:h="178" w:wrap="none" w:hAnchor="page" w:x="11874" w:y="364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317" w:h="178" w:wrap="none" w:hAnchor="page" w:x="13343" w:y="36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36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36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6490" w:h="206" w:wrap="none" w:hAnchor="page" w:x="589" w:y="386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 xml:space="preserve">2422.51.0.0.00 TRANSFERÊNCIAS DE </w:t>
      </w:r>
      <w:r>
        <w:rPr>
          <w:rStyle w:val="CharStyle3"/>
          <w:shd w:val="clear" w:color="auto" w:fill="9DB3C9"/>
          <w:lang w:val="pt-BR" w:eastAsia="pt-BR" w:bidi="pt-BR"/>
        </w:rPr>
        <w:t xml:space="preserve">CONVÊNIOS </w:t>
      </w:r>
      <w:r>
        <w:rPr>
          <w:rStyle w:val="CharStyle3"/>
          <w:shd w:val="clear" w:color="auto" w:fill="9DB3C9"/>
        </w:rPr>
        <w:t>DOS ESTADOS DESTINADAS A PROGRAM</w:t>
      </w:r>
    </w:p>
    <w:p>
      <w:pPr>
        <w:pStyle w:val="Style2"/>
        <w:keepNext w:val="0"/>
        <w:keepLines w:val="0"/>
        <w:framePr w:w="322" w:h="178" w:wrap="none" w:hAnchor="page" w:x="11874" w:y="389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317" w:h="178" w:wrap="none" w:hAnchor="page" w:x="13343" w:y="389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389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389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5117" w:h="202" w:wrap="none" w:hAnchor="page" w:x="589" w:y="4124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2422.51.0.1.00 TRANSF.CONV.ESTADOS PROGR.EDUCAÇÃO-PRINCIPAL</w:t>
      </w:r>
    </w:p>
    <w:p>
      <w:pPr>
        <w:pStyle w:val="Style2"/>
        <w:keepNext w:val="0"/>
        <w:keepLines w:val="0"/>
        <w:framePr w:w="322" w:h="178" w:wrap="none" w:hAnchor="page" w:x="11874" w:y="415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82" w:wrap="none" w:hAnchor="page" w:x="13343" w:y="414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82" w:wrap="none" w:hAnchor="page" w:x="14836" w:y="414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82" w:wrap="none" w:hAnchor="page" w:x="16338" w:y="414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486" w:h="178" w:wrap="none" w:hAnchor="page" w:x="589" w:y="4398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2422.99.0.0.00 OUTRAS TRANSF.CONV. ESTADOS E DF E DE SUA ENTIDADES</w:t>
      </w:r>
    </w:p>
    <w:p>
      <w:pPr>
        <w:pStyle w:val="Style2"/>
        <w:keepNext w:val="0"/>
        <w:keepLines w:val="0"/>
        <w:framePr w:w="322" w:h="178" w:wrap="none" w:hAnchor="page" w:x="11874" w:y="440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317" w:h="182" w:wrap="none" w:hAnchor="page" w:x="13343" w:y="440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317" w:h="182" w:wrap="none" w:hAnchor="page" w:x="14836" w:y="440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317" w:h="182" w:wrap="none" w:hAnchor="page" w:x="16338" w:y="440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4963" w:h="182" w:wrap="none" w:hAnchor="page" w:x="589" w:y="465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2422.99.0.1.00 OUTRAS TRANSF.CONV.EST/DFSUA ENTID.-PRINCIPAL</w:t>
      </w:r>
    </w:p>
    <w:p>
      <w:pPr>
        <w:pStyle w:val="Style2"/>
        <w:keepNext w:val="0"/>
        <w:keepLines w:val="0"/>
        <w:framePr w:w="322" w:h="182" w:wrap="none" w:hAnchor="page" w:x="11874" w:y="466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78" w:wrap="none" w:hAnchor="page" w:x="13343" w:y="466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466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466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242" w:h="202" w:wrap="none" w:hAnchor="page" w:x="589" w:y="488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2429.00.0.0.00 OUTRAS TRANSFERÊNCIAS DE RECURSOS DOS ESTADOS</w:t>
      </w:r>
    </w:p>
    <w:p>
      <w:pPr>
        <w:pStyle w:val="Style2"/>
        <w:keepNext w:val="0"/>
        <w:keepLines w:val="0"/>
        <w:framePr w:w="322" w:h="182" w:wrap="none" w:hAnchor="page" w:x="11874" w:y="491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317" w:h="178" w:wrap="none" w:hAnchor="page" w:x="13343" w:y="491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491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4916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5242" w:h="202" w:wrap="none" w:hAnchor="page" w:x="589" w:y="5142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2429.99.0.0.00 OUTRAS TRANSFERÊNCIAS DE RECURSOS DOS ESTADOS</w:t>
      </w:r>
    </w:p>
    <w:p>
      <w:pPr>
        <w:pStyle w:val="Style2"/>
        <w:keepNext w:val="0"/>
        <w:keepLines w:val="0"/>
        <w:framePr w:w="322" w:h="182" w:wrap="none" w:hAnchor="page" w:x="11874" w:y="51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317" w:h="178" w:wrap="none" w:hAnchor="page" w:x="13343" w:y="51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51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5171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0,00</w:t>
      </w:r>
    </w:p>
    <w:p>
      <w:pPr>
        <w:pStyle w:val="Style2"/>
        <w:keepNext w:val="0"/>
        <w:keepLines w:val="0"/>
        <w:framePr w:w="4733" w:h="178" w:wrap="none" w:hAnchor="page" w:x="589" w:y="5420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2429.99.0.1.00 OUTRAS TRANSF.RECURSOS ESTADOS-PRINCIPAL</w:t>
      </w:r>
    </w:p>
    <w:p>
      <w:pPr>
        <w:pStyle w:val="Style2"/>
        <w:keepNext w:val="0"/>
        <w:keepLines w:val="0"/>
        <w:framePr w:w="322" w:h="182" w:wrap="none" w:hAnchor="page" w:x="11874" w:y="542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78" w:wrap="none" w:hAnchor="page" w:x="13343" w:y="542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78" w:wrap="none" w:hAnchor="page" w:x="14836" w:y="542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17" w:h="178" w:wrap="none" w:hAnchor="page" w:x="16338" w:y="542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974" w:h="182" w:wrap="none" w:hAnchor="page" w:x="594" w:y="56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9000.00.0.0.00</w:t>
      </w:r>
    </w:p>
    <w:p>
      <w:pPr>
        <w:pStyle w:val="Style2"/>
        <w:keepNext w:val="0"/>
        <w:keepLines w:val="0"/>
        <w:framePr w:w="974" w:h="178" w:wrap="none" w:hAnchor="page" w:x="594" w:y="59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9500.00.0.0.00</w:t>
      </w:r>
    </w:p>
    <w:p>
      <w:pPr>
        <w:pStyle w:val="Style2"/>
        <w:keepNext w:val="0"/>
        <w:keepLines w:val="0"/>
        <w:framePr w:w="974" w:h="178" w:wrap="none" w:hAnchor="page" w:x="594" w:y="619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9510.00.0.0.00</w:t>
      </w:r>
    </w:p>
    <w:p>
      <w:pPr>
        <w:pStyle w:val="Style2"/>
        <w:keepNext w:val="0"/>
        <w:keepLines w:val="0"/>
        <w:framePr w:w="1954" w:h="696" w:wrap="none" w:hAnchor="page" w:x="1775" w:y="567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(R)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9DB3C9"/>
        </w:rPr>
        <w:t>DEDUÇÕES DA RECEITA</w:t>
      </w:r>
    </w:p>
    <w:p>
      <w:pPr>
        <w:pStyle w:val="Style2"/>
        <w:keepNext w:val="0"/>
        <w:keepLines w:val="0"/>
        <w:framePr w:w="1954" w:h="696" w:wrap="none" w:hAnchor="page" w:x="1775" w:y="567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(R)</w:t>
      </w:r>
      <w:r>
        <w:rPr>
          <w:rStyle w:val="CharStyle3"/>
        </w:rPr>
        <w:t xml:space="preserve"> </w:t>
      </w:r>
      <w:r>
        <w:rPr>
          <w:rStyle w:val="CharStyle3"/>
          <w:shd w:val="clear" w:color="auto" w:fill="9DB3C9"/>
        </w:rPr>
        <w:t>DEDUÇÕES DO FUNDEB</w:t>
      </w:r>
    </w:p>
    <w:p>
      <w:pPr>
        <w:pStyle w:val="Style2"/>
        <w:keepNext w:val="0"/>
        <w:keepLines w:val="0"/>
        <w:framePr w:w="1954" w:h="696" w:wrap="none" w:hAnchor="page" w:x="1775" w:y="5675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</w:rPr>
        <w:t>(R) DEDUÇÕES DO FUNDEB</w:t>
      </w:r>
    </w:p>
    <w:p>
      <w:pPr>
        <w:pStyle w:val="Style2"/>
        <w:keepNext w:val="0"/>
        <w:keepLines w:val="0"/>
        <w:framePr w:w="912" w:h="182" w:wrap="none" w:hAnchor="page" w:x="11288" w:y="56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-9.327.000,00</w:t>
      </w:r>
    </w:p>
    <w:p>
      <w:pPr>
        <w:pStyle w:val="Style2"/>
        <w:keepNext w:val="0"/>
        <w:keepLines w:val="0"/>
        <w:framePr w:w="912" w:h="178" w:wrap="none" w:hAnchor="page" w:x="11288" w:y="59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-9.327.000,00</w:t>
      </w:r>
    </w:p>
    <w:p>
      <w:pPr>
        <w:pStyle w:val="Style2"/>
        <w:keepNext w:val="0"/>
        <w:keepLines w:val="0"/>
        <w:framePr w:w="912" w:h="178" w:wrap="none" w:hAnchor="page" w:x="11288" w:y="619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-9.327.000,00</w:t>
      </w:r>
    </w:p>
    <w:p>
      <w:pPr>
        <w:pStyle w:val="Style2"/>
        <w:keepNext w:val="0"/>
        <w:keepLines w:val="0"/>
        <w:framePr w:w="518" w:h="178" w:wrap="none" w:hAnchor="page" w:x="589" w:y="64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  <w:shd w:val="clear" w:color="auto" w:fill="9DB3C9"/>
        </w:rPr>
        <w:t>TOTAL</w:t>
      </w:r>
    </w:p>
    <w:p>
      <w:pPr>
        <w:pStyle w:val="Style2"/>
        <w:keepNext w:val="0"/>
        <w:keepLines w:val="0"/>
        <w:framePr w:w="936" w:h="178" w:wrap="none" w:hAnchor="page" w:x="11264" w:y="64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78.519.000,00</w:t>
      </w:r>
    </w:p>
    <w:p>
      <w:pPr>
        <w:pStyle w:val="Style2"/>
        <w:keepNext w:val="0"/>
        <w:keepLines w:val="0"/>
        <w:framePr w:w="1627" w:h="178" w:wrap="none" w:hAnchor="page" w:x="613" w:y="105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Fiorilli SC Ltda - Software</w:t>
      </w:r>
    </w:p>
    <w:p>
      <w:pPr>
        <w:pStyle w:val="Style2"/>
        <w:keepNext w:val="0"/>
        <w:keepLines w:val="0"/>
        <w:framePr w:w="912" w:h="182" w:wrap="none" w:hAnchor="page" w:x="12757" w:y="56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-9.866.000,00</w:t>
      </w:r>
    </w:p>
    <w:p>
      <w:pPr>
        <w:pStyle w:val="Style2"/>
        <w:keepNext w:val="0"/>
        <w:keepLines w:val="0"/>
        <w:framePr w:w="912" w:h="178" w:wrap="none" w:hAnchor="page" w:x="12757" w:y="59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-9.866.000,00</w:t>
      </w:r>
    </w:p>
    <w:p>
      <w:pPr>
        <w:pStyle w:val="Style2"/>
        <w:keepNext w:val="0"/>
        <w:keepLines w:val="0"/>
        <w:framePr w:w="912" w:h="178" w:wrap="none" w:hAnchor="page" w:x="12757" w:y="619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-9.866.000,00</w:t>
      </w:r>
    </w:p>
    <w:p>
      <w:pPr>
        <w:pStyle w:val="Style2"/>
        <w:keepNext w:val="0"/>
        <w:keepLines w:val="0"/>
        <w:framePr w:w="946" w:h="178" w:wrap="none" w:hAnchor="page" w:x="12724" w:y="64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83.272.400,00</w:t>
      </w:r>
    </w:p>
    <w:p>
      <w:pPr>
        <w:pStyle w:val="Style2"/>
        <w:keepNext w:val="0"/>
        <w:keepLines w:val="0"/>
        <w:framePr w:w="994" w:h="178" w:wrap="none" w:hAnchor="page" w:x="14168" w:y="56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-10.038.000,00</w:t>
      </w:r>
    </w:p>
    <w:p>
      <w:pPr>
        <w:pStyle w:val="Style2"/>
        <w:keepNext w:val="0"/>
        <w:keepLines w:val="0"/>
        <w:framePr w:w="994" w:h="178" w:wrap="none" w:hAnchor="page" w:x="14168" w:y="59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-10.038.000,00</w:t>
      </w:r>
    </w:p>
    <w:p>
      <w:pPr>
        <w:pStyle w:val="Style2"/>
        <w:keepNext w:val="0"/>
        <w:keepLines w:val="0"/>
        <w:framePr w:w="994" w:h="178" w:wrap="none" w:hAnchor="page" w:x="14168" w:y="619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-10.038.000,00</w:t>
      </w:r>
    </w:p>
    <w:p>
      <w:pPr>
        <w:pStyle w:val="Style2"/>
        <w:keepNext w:val="0"/>
        <w:keepLines w:val="0"/>
        <w:framePr w:w="936" w:h="178" w:wrap="none" w:hAnchor="page" w:x="14221" w:y="64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86.330.250,00</w:t>
      </w:r>
    </w:p>
    <w:p>
      <w:pPr>
        <w:pStyle w:val="Style2"/>
        <w:keepNext w:val="0"/>
        <w:keepLines w:val="0"/>
        <w:framePr w:w="989" w:h="182" w:wrap="none" w:hAnchor="page" w:x="15676" w:y="567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-10.618.000,00</w:t>
      </w:r>
    </w:p>
    <w:p>
      <w:pPr>
        <w:pStyle w:val="Style2"/>
        <w:keepNext w:val="0"/>
        <w:keepLines w:val="0"/>
        <w:framePr w:w="989" w:h="178" w:wrap="none" w:hAnchor="page" w:x="15676" w:y="5939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-10.618.000,00</w:t>
      </w:r>
    </w:p>
    <w:p>
      <w:pPr>
        <w:pStyle w:val="Style2"/>
        <w:keepNext w:val="0"/>
        <w:keepLines w:val="0"/>
        <w:framePr w:w="989" w:h="178" w:wrap="none" w:hAnchor="page" w:x="15676" w:y="6193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-10.618.000,00</w:t>
      </w:r>
    </w:p>
    <w:p>
      <w:pPr>
        <w:pStyle w:val="Style2"/>
        <w:keepNext w:val="0"/>
        <w:keepLines w:val="0"/>
        <w:framePr w:w="946" w:h="178" w:wrap="none" w:hAnchor="page" w:x="15719" w:y="6447"/>
        <w:widowControl w:val="0"/>
        <w:pBdr>
          <w:top w:val="single" w:sz="0" w:space="0" w:color="99B4D1"/>
          <w:left w:val="single" w:sz="0" w:space="0" w:color="99B4D1"/>
          <w:bottom w:val="single" w:sz="0" w:space="0" w:color="99B4D1"/>
          <w:right w:val="single" w:sz="0" w:space="0" w:color="99B4D1"/>
        </w:pBdr>
        <w:shd w:val="clear" w:color="auto" w:fill="99B4D1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9DB3C9"/>
        </w:rPr>
        <w:t>90.970.900,00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8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7237" w:h="11909" w:orient="landscape"/>
          <w:pgMar w:top="677" w:right="511" w:bottom="443" w:left="559" w:header="249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60" w:line="240" w:lineRule="auto"/>
        <w:ind w:left="1240" w:right="0" w:firstLine="0"/>
        <w:jc w:val="left"/>
      </w:pPr>
      <w:bookmarkStart w:id="36" w:name="bookmark36"/>
      <w:r>
        <w:rPr>
          <w:rStyle w:val="CharStyle7"/>
          <w:b/>
          <w:bCs/>
          <w:lang w:val="pt-BR" w:eastAsia="pt-BR" w:bidi="pt-BR"/>
        </w:rPr>
        <w:t>MUNICÍPIO DE SAO SEBASTIAO DO UATUMA</w:t>
      </w:r>
      <w:bookmarkEnd w:id="36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240" w:right="0" w:firstLine="0"/>
        <w:jc w:val="left"/>
      </w:pPr>
      <w:r>
        <w:rPr>
          <w:rStyle w:val="CharStyle9"/>
        </w:rPr>
        <w:t>04628418/0001-07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24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9177655</wp:posOffset>
                </wp:positionH>
                <wp:positionV relativeFrom="paragraph">
                  <wp:posOffset>0</wp:posOffset>
                </wp:positionV>
                <wp:extent cx="1136650" cy="12827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</w:rPr>
                              <w:t>PPA Ciclo: 2026 á 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722.64999999999998pt;margin-top:0;width:89.5pt;height:10.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b/>
                          <w:bCs/>
                        </w:rPr>
                        <w:t>PPA Ciclo: 2026 á 2029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3"/>
          <w:lang w:val="pt-BR" w:eastAsia="pt-BR" w:bidi="pt-BR"/>
        </w:rPr>
        <w:t>ANEXO I - PLANEJAMENTO ORÇAMENTÁRIO - PPA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1240" w:right="0" w:firstLine="0"/>
        <w:jc w:val="left"/>
      </w:pPr>
      <w:bookmarkStart w:id="38" w:name="bookmark38"/>
      <w:r>
        <w:rPr>
          <w:rStyle w:val="CharStyle11"/>
          <w:b/>
          <w:bCs/>
          <w:lang w:val="pt-BR" w:eastAsia="pt-BR" w:bidi="pt-BR"/>
        </w:rPr>
        <w:t>FONTES DE FINANCIAMENTO DOS PROGRAMAS GOVERNAMENTAIS(CONSOLIDADO)</w:t>
      </w:r>
      <w:bookmarkEnd w:id="38"/>
    </w:p>
    <w:p>
      <w:pPr>
        <w:widowControl w:val="0"/>
        <w:spacing w:line="1" w:lineRule="exact"/>
      </w:pPr>
      <w:r>
        <mc:AlternateContent>
          <mc:Choice Requires="wps">
            <w:drawing>
              <wp:anchor distT="266700" distB="2540" distL="0" distR="0" simplePos="0" relativeHeight="125829380" behindDoc="0" locked="0" layoutInCell="1" allowOverlap="1">
                <wp:simplePos x="0" y="0"/>
                <wp:positionH relativeFrom="page">
                  <wp:posOffset>140335</wp:posOffset>
                </wp:positionH>
                <wp:positionV relativeFrom="paragraph">
                  <wp:posOffset>266700</wp:posOffset>
                </wp:positionV>
                <wp:extent cx="417830" cy="11303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99B4D1"/>
                                <w:left w:val="single" w:sz="0" w:space="0" w:color="99B4D1"/>
                                <w:bottom w:val="single" w:sz="0" w:space="0" w:color="99B4D1"/>
                                <w:right w:val="single" w:sz="0" w:space="0" w:color="99B4D1"/>
                              </w:pBdr>
                              <w:shd w:val="clear" w:color="auto" w:fill="99B4D1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>RECEITA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1.050000000000001pt;margin-top:21.pt;width:32.899999999999999pt;height:8.9000000000000004pt;z-index:-125829373;mso-wrap-distance-left:0;mso-wrap-distance-top:21.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99B4D1"/>
                          <w:left w:val="single" w:sz="0" w:space="0" w:color="99B4D1"/>
                          <w:bottom w:val="single" w:sz="0" w:space="0" w:color="99B4D1"/>
                          <w:right w:val="single" w:sz="0" w:space="0" w:color="99B4D1"/>
                        </w:pBdr>
                        <w:shd w:val="clear" w:color="auto" w:fill="99B4D1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>RECEITA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0" distL="0" distR="0" simplePos="0" relativeHeight="125829382" behindDoc="0" locked="0" layoutInCell="1" allowOverlap="1">
                <wp:simplePos x="0" y="0"/>
                <wp:positionH relativeFrom="page">
                  <wp:posOffset>7068185</wp:posOffset>
                </wp:positionH>
                <wp:positionV relativeFrom="paragraph">
                  <wp:posOffset>266700</wp:posOffset>
                </wp:positionV>
                <wp:extent cx="228600" cy="11557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99B4D1"/>
                                <w:left w:val="single" w:sz="0" w:space="0" w:color="99B4D1"/>
                                <w:bottom w:val="single" w:sz="0" w:space="0" w:color="99B4D1"/>
                                <w:right w:val="single" w:sz="0" w:space="0" w:color="99B4D1"/>
                              </w:pBdr>
                              <w:shd w:val="clear" w:color="auto" w:fill="99B4D1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56.55000000000007pt;margin-top:21.pt;width:18.pt;height:9.0999999999999996pt;z-index:-125829371;mso-wrap-distance-left:0;mso-wrap-distance-top:21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99B4D1"/>
                          <w:left w:val="single" w:sz="0" w:space="0" w:color="99B4D1"/>
                          <w:bottom w:val="single" w:sz="0" w:space="0" w:color="99B4D1"/>
                          <w:right w:val="single" w:sz="0" w:space="0" w:color="99B4D1"/>
                        </w:pBdr>
                        <w:shd w:val="clear" w:color="auto" w:fill="99B4D1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2540" distL="0" distR="0" simplePos="0" relativeHeight="125829384" behindDoc="0" locked="0" layoutInCell="1" allowOverlap="1">
                <wp:simplePos x="0" y="0"/>
                <wp:positionH relativeFrom="page">
                  <wp:posOffset>7992110</wp:posOffset>
                </wp:positionH>
                <wp:positionV relativeFrom="paragraph">
                  <wp:posOffset>266700</wp:posOffset>
                </wp:positionV>
                <wp:extent cx="225425" cy="1130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99B4D1"/>
                                <w:left w:val="single" w:sz="0" w:space="0" w:color="99B4D1"/>
                                <w:bottom w:val="single" w:sz="0" w:space="0" w:color="99B4D1"/>
                                <w:right w:val="single" w:sz="0" w:space="0" w:color="99B4D1"/>
                              </w:pBdr>
                              <w:shd w:val="clear" w:color="auto" w:fill="99B4D1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29.30000000000007pt;margin-top:21.pt;width:17.75pt;height:8.9000000000000004pt;z-index:-125829369;mso-wrap-distance-left:0;mso-wrap-distance-top:21.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99B4D1"/>
                          <w:left w:val="single" w:sz="0" w:space="0" w:color="99B4D1"/>
                          <w:bottom w:val="single" w:sz="0" w:space="0" w:color="99B4D1"/>
                          <w:right w:val="single" w:sz="0" w:space="0" w:color="99B4D1"/>
                        </w:pBdr>
                        <w:shd w:val="clear" w:color="auto" w:fill="99B4D1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0" distL="0" distR="0" simplePos="0" relativeHeight="125829386" behindDoc="0" locked="0" layoutInCell="1" allowOverlap="1">
                <wp:simplePos x="0" y="0"/>
                <wp:positionH relativeFrom="page">
                  <wp:posOffset>8942705</wp:posOffset>
                </wp:positionH>
                <wp:positionV relativeFrom="paragraph">
                  <wp:posOffset>266700</wp:posOffset>
                </wp:positionV>
                <wp:extent cx="228600" cy="11557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99B4D1"/>
                                <w:left w:val="single" w:sz="0" w:space="0" w:color="99B4D1"/>
                                <w:bottom w:val="single" w:sz="0" w:space="0" w:color="99B4D1"/>
                                <w:right w:val="single" w:sz="0" w:space="0" w:color="99B4D1"/>
                              </w:pBdr>
                              <w:shd w:val="clear" w:color="auto" w:fill="99B4D1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704.14999999999998pt;margin-top:21.pt;width:18.pt;height:9.0999999999999996pt;z-index:-125829367;mso-wrap-distance-left:0;mso-wrap-distance-top:21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99B4D1"/>
                          <w:left w:val="single" w:sz="0" w:space="0" w:color="99B4D1"/>
                          <w:bottom w:val="single" w:sz="0" w:space="0" w:color="99B4D1"/>
                          <w:right w:val="single" w:sz="0" w:space="0" w:color="99B4D1"/>
                        </w:pBdr>
                        <w:shd w:val="clear" w:color="auto" w:fill="99B4D1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2540" distL="0" distR="0" simplePos="0" relativeHeight="125829388" behindDoc="0" locked="0" layoutInCell="1" allowOverlap="1">
                <wp:simplePos x="0" y="0"/>
                <wp:positionH relativeFrom="page">
                  <wp:posOffset>9875520</wp:posOffset>
                </wp:positionH>
                <wp:positionV relativeFrom="paragraph">
                  <wp:posOffset>266700</wp:posOffset>
                </wp:positionV>
                <wp:extent cx="228600" cy="1130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99B4D1"/>
                                <w:left w:val="single" w:sz="0" w:space="0" w:color="99B4D1"/>
                                <w:bottom w:val="single" w:sz="0" w:space="0" w:color="99B4D1"/>
                                <w:right w:val="single" w:sz="0" w:space="0" w:color="99B4D1"/>
                              </w:pBdr>
                              <w:shd w:val="clear" w:color="auto" w:fill="99B4D1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777.60000000000002pt;margin-top:21.pt;width:18.pt;height:8.9000000000000004pt;z-index:-125829365;mso-wrap-distance-left:0;mso-wrap-distance-top:21.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99B4D1"/>
                          <w:left w:val="single" w:sz="0" w:space="0" w:color="99B4D1"/>
                          <w:bottom w:val="single" w:sz="0" w:space="0" w:color="99B4D1"/>
                          <w:right w:val="single" w:sz="0" w:space="0" w:color="99B4D1"/>
                        </w:pBdr>
                        <w:shd w:val="clear" w:color="auto" w:fill="99B4D1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b/>
                          <w:bCs/>
                          <w:lang w:val="pt-BR" w:eastAsia="pt-BR" w:bidi="pt-BR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9"/>
        </w:rPr>
        <w:t>Metodologia de Cálculo das Projeções de Receita para o PPA Objetivo.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9"/>
        </w:rPr>
        <w:t>Esta nota tem como finalidade esclarecer, de forma simples e objetiva, a metodologia aplicada para estimar as receitas públicas no período de 2026 a 2029, conforme apresentado no sistema.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9"/>
        </w:rPr>
        <w:t>Etapas do Cálculo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43" w:val="left"/>
        </w:tabs>
        <w:bidi w:val="0"/>
        <w:spacing w:before="0" w:line="240" w:lineRule="auto"/>
        <w:ind w:left="0" w:right="0" w:firstLine="0"/>
        <w:jc w:val="both"/>
      </w:pPr>
      <w:r>
        <w:rPr>
          <w:rStyle w:val="CharStyle9"/>
        </w:rPr>
        <w:t>Identificação da Receita: Cada receita é classificada conforme sua natureza e código específico, seguindo a estrutura padrão de classificação orçamentária.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43" w:val="left"/>
        </w:tabs>
        <w:bidi w:val="0"/>
        <w:spacing w:before="0" w:line="240" w:lineRule="auto"/>
        <w:ind w:left="0" w:right="0" w:firstLine="0"/>
        <w:jc w:val="both"/>
      </w:pPr>
      <w:r>
        <w:rPr>
          <w:rStyle w:val="CharStyle9"/>
        </w:rPr>
        <w:t>Coleta de Dados Históricos: São considerados os valores arrecadados nos anos anteriores. Caso algum ano não possua dados disponíveis ou apresente valores irrelevantes, ele é desconsiderado na análise.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43" w:val="left"/>
        </w:tabs>
        <w:bidi w:val="0"/>
        <w:spacing w:before="0" w:line="233" w:lineRule="auto"/>
        <w:ind w:left="0" w:right="0" w:firstLine="0"/>
        <w:jc w:val="left"/>
      </w:pPr>
      <w:r>
        <w:rPr>
          <w:rStyle w:val="CharStyle9"/>
        </w:rPr>
        <w:t>Cálculo da Variação Percentual: Calcula-se a variação percentual entre os anos com dados disponíveis. Por exemplo, se os anos de 2022, 2023 e 2024 possuem dados, calcula-se a variação de 2022 para 2023 e de 2023 para 2024.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9"/>
        </w:rPr>
        <w:t>- Determinação da Média de Crescimento: A média das variações percentuais calculadas é utilizada como base para projeção.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9"/>
        </w:rPr>
        <w:t>- Aplicação da Média ao Valor Orçado de 2025: A média de crescimento é aplicada sobre o valor orçado para 2025, resultando no valor ajustado de 2025, que servirá como base para as projeções dos anos subsequentes.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9"/>
        </w:rPr>
        <w:t>- Projeções para os Anos Subsequentes: A partir do valor ajustado de 2025, aplica-se a mesma taxa de crescimento para estimar os valores de 2026, 2027, 2028 e 2029, de forma cumulativa.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9"/>
        </w:rPr>
        <w:t>Exemplo Ilustrativo: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9"/>
        </w:rPr>
        <w:t xml:space="preserve">Suponha que a média de crescimento calculada seja de 10% e o valor orçado para 2025 seja R$ 1.000.000,00: </w:t>
      </w:r>
      <w:r>
        <w:rPr>
          <w:rStyle w:val="CharStyle9"/>
        </w:rPr>
        <w:t xml:space="preserve">-2025 (Ajustado): R$ 1.000.000,00 x 1,10 = R$ 1.100.000,00 </w:t>
      </w:r>
      <w:r>
        <w:rPr>
          <w:rStyle w:val="CharStyle9"/>
        </w:rPr>
        <w:t xml:space="preserve">-2026: R$ 1.100.000,00 x 1,10 = R$ 1.210.000,00 </w:t>
      </w:r>
      <w:r>
        <w:rPr>
          <w:rStyle w:val="CharStyle9"/>
        </w:rPr>
        <w:t xml:space="preserve">-2027: R$ 1.210.000,00 x 1,10 = R$ 1.331.000,00 </w:t>
      </w:r>
      <w:r>
        <w:rPr>
          <w:rStyle w:val="CharStyle9"/>
        </w:rPr>
        <w:t xml:space="preserve">-2028: R$ 1.331.000,00 x 1,10 = R$ 1.464.100,00 </w:t>
      </w:r>
      <w:r>
        <w:rPr>
          <w:rStyle w:val="CharStyle9"/>
        </w:rPr>
        <w:t>-2029: R$ 1.464.100,00 x 1,10 = R$ 1.610.510,00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9"/>
        </w:rPr>
        <w:t>Observações Importantes: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43" w:val="left"/>
        </w:tabs>
        <w:bidi w:val="0"/>
        <w:spacing w:before="0" w:line="240" w:lineRule="auto"/>
        <w:ind w:left="0" w:right="0" w:firstLine="0"/>
        <w:jc w:val="both"/>
      </w:pPr>
      <w:r>
        <w:rPr>
          <w:rStyle w:val="CharStyle9"/>
        </w:rPr>
        <w:t>A metodologia busca refletir tendências históricas de arrecadação, ajustadas conforme a realidade de cada município.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43" w:val="left"/>
        </w:tabs>
        <w:bidi w:val="0"/>
        <w:spacing w:before="0" w:line="240" w:lineRule="auto"/>
        <w:ind w:left="0" w:right="0" w:firstLine="0"/>
        <w:jc w:val="both"/>
      </w:pPr>
      <w:r>
        <w:rPr>
          <w:rStyle w:val="CharStyle9"/>
        </w:rPr>
        <w:t xml:space="preserve">Fatores externos, como mudanças legislativas, econômicas ou sociais, podem </w:t>
      </w:r>
      <w:r>
        <w:rPr>
          <w:rStyle w:val="CharStyle9"/>
          <w:lang w:val="pt-PT" w:eastAsia="pt-PT" w:bidi="pt-PT"/>
        </w:rPr>
        <w:t xml:space="preserve">impactar </w:t>
      </w:r>
      <w:r>
        <w:rPr>
          <w:rStyle w:val="CharStyle9"/>
        </w:rPr>
        <w:t>as projeções e devem ser considerados pelos gestores.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43" w:val="left"/>
        </w:tabs>
        <w:bidi w:val="0"/>
        <w:spacing w:before="0" w:after="1580" w:line="240" w:lineRule="auto"/>
        <w:ind w:left="0" w:right="0" w:firstLine="0"/>
        <w:jc w:val="both"/>
      </w:pPr>
      <w:r>
        <w:rPr>
          <w:rStyle w:val="CharStyle9"/>
        </w:rPr>
        <w:t>É recomendável que as projeções sejam revisadas periodicamente, incorporando novos dados e informações relevantes.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>Fiorilli SC Ltda - Software</w:t>
      </w:r>
    </w:p>
    <w:sectPr>
      <w:footnotePr>
        <w:pos w:val="pageBottom"/>
        <w:numFmt w:val="decimal"/>
        <w:numRestart w:val="continuous"/>
      </w:footnotePr>
      <w:pgSz w:w="17237" w:h="11909" w:orient="landscape"/>
      <w:pgMar w:top="677" w:right="1219" w:bottom="266" w:left="168" w:header="249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9965690</wp:posOffset>
              </wp:positionH>
              <wp:positionV relativeFrom="page">
                <wp:posOffset>7217410</wp:posOffset>
              </wp:positionV>
              <wp:extent cx="615950" cy="9461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595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3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3"/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3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 de 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784.70000000000005pt;margin-top:568.30000000000007pt;width:48.5pt;height:7.45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3"/>
                        <w:rFonts w:ascii="Arial" w:eastAsia="Arial" w:hAnsi="Arial" w:cs="Arial"/>
                        <w:sz w:val="16"/>
                        <w:szCs w:val="16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3"/>
                          <w:rFonts w:ascii="Arial" w:eastAsia="Arial" w:hAnsi="Arial" w:cs="Arial"/>
                          <w:sz w:val="16"/>
                          <w:szCs w:val="16"/>
                        </w:rPr>
                        <w:t>#</w:t>
                      </w:r>
                    </w:fldSimple>
                    <w:r>
                      <w:rPr>
                        <w:rStyle w:val="CharStyle13"/>
                        <w:rFonts w:ascii="Arial" w:eastAsia="Arial" w:hAnsi="Arial" w:cs="Arial"/>
                        <w:sz w:val="16"/>
                        <w:szCs w:val="16"/>
                      </w:rPr>
                      <w:t xml:space="preserve"> de 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|2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  <w:lang w:val="pt-BR" w:eastAsia="pt-BR" w:bidi="pt-BR"/>
    </w:rPr>
  </w:style>
  <w:style w:type="character" w:customStyle="1" w:styleId="CharStyle11">
    <w:name w:val="Heading #2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3">
    <w:name w:val="Header or footer|2_"/>
    <w:basedOn w:val="DefaultParagraphFont"/>
    <w:link w:val="Style1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auto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|2"/>
    <w:basedOn w:val="Normal"/>
    <w:link w:val="CharStyle9"/>
    <w:pPr>
      <w:widowControl w:val="0"/>
      <w:shd w:val="clear" w:color="auto" w:fill="auto"/>
      <w:spacing w:after="1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  <w:lang w:val="pt-BR" w:eastAsia="pt-BR" w:bidi="pt-BR"/>
    </w:rPr>
  </w:style>
  <w:style w:type="paragraph" w:customStyle="1" w:styleId="Style10">
    <w:name w:val="Heading #2|1"/>
    <w:basedOn w:val="Normal"/>
    <w:link w:val="CharStyle11"/>
    <w:pPr>
      <w:widowControl w:val="0"/>
      <w:shd w:val="clear" w:color="auto" w:fill="auto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12">
    <w:name w:val="Header or footer|2"/>
    <w:basedOn w:val="Normal"/>
    <w:link w:val="CharStyle13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>
  <dc:title>ImpressÃ£o</dc:title>
  <dc:subject/>
  <dc:creator>Marcelo Gomes de Oliveira</dc:creator>
  <cp:keywords/>
</cp:coreProperties>
</file>