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" w:right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791845</wp:posOffset>
            </wp:positionH>
            <wp:positionV relativeFrom="paragraph">
              <wp:posOffset>50800</wp:posOffset>
            </wp:positionV>
            <wp:extent cx="615950" cy="5975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595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1900" w:right="0" w:firstLine="0"/>
        <w:jc w:val="left"/>
        <w:rPr>
          <w:sz w:val="22"/>
          <w:szCs w:val="22"/>
        </w:rPr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567690</wp:posOffset>
                </wp:positionH>
                <wp:positionV relativeFrom="paragraph">
                  <wp:posOffset>152400</wp:posOffset>
                </wp:positionV>
                <wp:extent cx="1033145" cy="24701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4.700000000000003pt;margin-top:12.pt;width:81.349999999999994pt;height:19.449999999999999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i w:val="0"/>
          <w:iCs w:val="0"/>
          <w:color w:val="8081A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CNPJ: 05.573.777/0001-69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/>
        <w:jc w:val="left"/>
        <w:rPr>
          <w:sz w:val="20"/>
          <w:szCs w:val="20"/>
        </w:rPr>
      </w:pPr>
      <w:r>
        <w:rPr>
          <w:color w:val="8081A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N°: 304 - Bairro Galo da Serra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33" w:lineRule="auto"/>
        <w:ind w:left="280" w:right="0"/>
        <w:jc w:val="left"/>
        <w:rPr>
          <w:sz w:val="20"/>
          <w:szCs w:val="20"/>
        </w:rPr>
      </w:pPr>
      <w:r>
        <w:rPr>
          <w:color w:val="8081A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286" w:lineRule="auto"/>
        <w:ind w:left="0" w:right="160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REUNIÃO ORDINÁRIA DO CONSELHO DELIBERATIVO PRESIDENTE FIGUEIREDO, 20 DE OUTUBRO DE 2025.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640" w:line="240" w:lineRule="auto"/>
        <w:ind w:left="21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t-BR" w:eastAsia="pt-BR" w:bidi="pt-BR"/>
        </w:rPr>
        <w:t>ATA DE REUNIÃO</w:t>
      </w:r>
      <w:bookmarkEnd w:id="1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-1620" w:right="0" w:firstLine="1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Aos vinte dias do mês outubro de dois mil e vinte e cinco, às dez horas, iniciou- se a reunião do Conselho Deliberativo, a partir da convocação do senhor Marcos Leandro Teixeira Bastos, Presidente do Conselho Deliberativo. A reunião se iniciou com a leitura da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-16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Ata da reunião anterior com o comparecimento dos seguintes conselheiros: Manoel Haroldo Coutinho Torres, Representante do Poder Executivo, Eliane Neves Falcão, Representante do Poder Legislativo, Márcio Luiz Teixeira Bastos, Representante dos Servidores Ativos e Joailson Rodrigues de Souza, Representante dos servidores Inativos e Pensionistas e os Diretores do SISPREV Suzana Farias de Araújo e Solange Duarte Moreira. A Diretora Presidente iniciou a reunião apresentando o Saldo Bancário do mês de setembro no valor de R$ 210.331.998,20 (Duzentos e dez milhões trezentos e trinta e um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-16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mil novecentos e noventa e oito reais e vinte centavos), e que os investimentos do SISPREV no mês de setembro de 2025, obtiveram um lucro de R$ 2.387.758,14 (dois milhões, trezentos e oitenta e sete mil setecentos e cinquenta e oito reais e catorze centavos), que o valor da Folha de Pagamento do referido mês foi de R$ 1.024.888,78 (Um milhão vinte e quatro mil oitocentos e oitenta e oito reais e setenta e oito reais), com isso conseguindo pagar a Folha de Pagamento somente com os rendimentos das aplicações. Apresentou ainda alguns relatórios sobre a Legislação Municipal do SISPREV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-16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Presidente Figueiredo. Informou que os repasses da Prefeitura Municipal de Presidente Figueiredo e da Câmara Municipal de Presidente Figueiredo estão todos em dias,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-16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juntamente com as parcelas dos parcelamentos da parte patronal da Prefeitura. Foram analisadas a pastas dos relatórios contábeis e conciliação bancaria do mês de agosto, bem como os Processos de pagamentos do referido mês. E por não ter nada mais para deliberar o Senhor Marcos Leandro Teixeira Bastos, Presidente do Conselho Deliberativo, deu por encerrada a presente reunião. Nada mais havendo para constar, foi por mim, Marcos Leandro Teixeira Bastos, designado como Secretário do Conselho Deliberativo,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-162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lavrada a presente ata, que logo lida e aprovada, vai por todos assinada.</w:t>
      </w:r>
    </w:p>
    <w:p>
      <w:pPr>
        <w:widowControl w:val="0"/>
        <w:spacing w:line="1" w:lineRule="exact"/>
      </w:pPr>
      <w:r>
        <w:drawing>
          <wp:anchor distT="175895" distB="848360" distL="0" distR="471170" simplePos="0" relativeHeight="125829381" behindDoc="0" locked="0" layoutInCell="1" allowOverlap="1">
            <wp:simplePos x="0" y="0"/>
            <wp:positionH relativeFrom="page">
              <wp:posOffset>1431925</wp:posOffset>
            </wp:positionH>
            <wp:positionV relativeFrom="paragraph">
              <wp:posOffset>175895</wp:posOffset>
            </wp:positionV>
            <wp:extent cx="1280160" cy="106045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80160" cy="10604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2407920</wp:posOffset>
                </wp:positionH>
                <wp:positionV relativeFrom="paragraph">
                  <wp:posOffset>1028700</wp:posOffset>
                </wp:positionV>
                <wp:extent cx="772795" cy="18732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7279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eira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89.59999999999999pt;margin-top:81.pt;width:60.850000000000001pt;height:14.7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eira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Bastos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85420" distB="1696085" distL="0" distR="0" simplePos="0" relativeHeight="125829382" behindDoc="0" locked="0" layoutInCell="1" allowOverlap="1">
                <wp:simplePos x="0" y="0"/>
                <wp:positionH relativeFrom="page">
                  <wp:posOffset>2069465</wp:posOffset>
                </wp:positionH>
                <wp:positionV relativeFrom="paragraph">
                  <wp:posOffset>185420</wp:posOffset>
                </wp:positionV>
                <wp:extent cx="3209290" cy="20320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929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MEMBROS DO CONSELHO DELIBERATIVO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62.94999999999999pt;margin-top:14.6pt;width:252.69999999999999pt;height:16.pt;z-index:-125829371;mso-wrap-distance-left:0;mso-wrap-distance-top:14.6pt;mso-wrap-distance-right:0;mso-wrap-distance-bottom:133.55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MEMBROS DO CONSELHO DELIBERATIVO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1581785" distL="0" distR="0" simplePos="0" relativeHeight="125829384" behindDoc="0" locked="0" layoutInCell="1" allowOverlap="1">
            <wp:simplePos x="0" y="0"/>
            <wp:positionH relativeFrom="page">
              <wp:posOffset>6561455</wp:posOffset>
            </wp:positionH>
            <wp:positionV relativeFrom="paragraph">
              <wp:posOffset>0</wp:posOffset>
            </wp:positionV>
            <wp:extent cx="499745" cy="50609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99745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28700" distB="660400" distL="0" distR="0" simplePos="0" relativeHeight="125829385" behindDoc="0" locked="0" layoutInCell="1" allowOverlap="1">
                <wp:simplePos x="0" y="0"/>
                <wp:positionH relativeFrom="page">
                  <wp:posOffset>860425</wp:posOffset>
                </wp:positionH>
                <wp:positionV relativeFrom="paragraph">
                  <wp:posOffset>1028700</wp:posOffset>
                </wp:positionV>
                <wp:extent cx="2461895" cy="39560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1895" cy="395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Marco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Presidente do Conselho Deliberativo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7.75pt;margin-top:81.pt;width:193.84999999999999pt;height:31.149999999999999pt;z-index:-125829368;mso-wrap-distance-left:0;mso-wrap-distance-top:81.pt;mso-wrap-distance-right:0;mso-wrap-distance-bottom:52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2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Marco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Presidente do Conselho Deliberativo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48360" distB="873125" distL="0" distR="0" simplePos="0" relativeHeight="125829387" behindDoc="0" locked="0" layoutInCell="1" allowOverlap="1">
            <wp:simplePos x="0" y="0"/>
            <wp:positionH relativeFrom="page">
              <wp:posOffset>4088130</wp:posOffset>
            </wp:positionH>
            <wp:positionV relativeFrom="paragraph">
              <wp:posOffset>848360</wp:posOffset>
            </wp:positionV>
            <wp:extent cx="1341120" cy="36576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4112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026160" distB="661035" distL="0" distR="0" simplePos="0" relativeHeight="125829388" behindDoc="0" locked="0" layoutInCell="1" allowOverlap="1">
                <wp:simplePos x="0" y="0"/>
                <wp:positionH relativeFrom="page">
                  <wp:posOffset>3777615</wp:posOffset>
                </wp:positionH>
                <wp:positionV relativeFrom="paragraph">
                  <wp:posOffset>1026160</wp:posOffset>
                </wp:positionV>
                <wp:extent cx="2875915" cy="3975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75915" cy="397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Joailson drigues de Souza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Representante dos Inativos e Pensionistas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97.44999999999999pt;margin-top:80.799999999999997pt;width:226.44999999999999pt;height:31.300000000000001pt;z-index:-125829365;mso-wrap-distance-left:0;mso-wrap-distance-top:80.799999999999997pt;mso-wrap-distance-right:0;mso-wrap-distance-bottom:52.049999999999997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Joailson drigues de Souza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Representante dos Inativos e Pensionistas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61365" distB="889000" distL="0" distR="0" simplePos="0" relativeHeight="125829390" behindDoc="0" locked="0" layoutInCell="1" allowOverlap="1">
            <wp:simplePos x="0" y="0"/>
            <wp:positionH relativeFrom="page">
              <wp:posOffset>6193790</wp:posOffset>
            </wp:positionH>
            <wp:positionV relativeFrom="paragraph">
              <wp:posOffset>761365</wp:posOffset>
            </wp:positionV>
            <wp:extent cx="944880" cy="4330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4488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88440" distB="143510" distL="0" distR="0" simplePos="0" relativeHeight="125829391" behindDoc="0" locked="0" layoutInCell="1" allowOverlap="1">
            <wp:simplePos x="0" y="0"/>
            <wp:positionH relativeFrom="page">
              <wp:posOffset>2611755</wp:posOffset>
            </wp:positionH>
            <wp:positionV relativeFrom="paragraph">
              <wp:posOffset>1488440</wp:posOffset>
            </wp:positionV>
            <wp:extent cx="2249170" cy="45085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24917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74470" distB="258445" distL="0" distR="0" simplePos="0" relativeHeight="125829392" behindDoc="0" locked="0" layoutInCell="1" allowOverlap="1">
            <wp:simplePos x="0" y="0"/>
            <wp:positionH relativeFrom="page">
              <wp:posOffset>6054090</wp:posOffset>
            </wp:positionH>
            <wp:positionV relativeFrom="paragraph">
              <wp:posOffset>1474470</wp:posOffset>
            </wp:positionV>
            <wp:extent cx="377825" cy="35369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7782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65580" distB="198755" distL="0" distR="0" simplePos="0" relativeHeight="125829393" behindDoc="0" locked="0" layoutInCell="1" allowOverlap="1">
            <wp:simplePos x="0" y="0"/>
            <wp:positionH relativeFrom="page">
              <wp:posOffset>6628130</wp:posOffset>
            </wp:positionH>
            <wp:positionV relativeFrom="paragraph">
              <wp:posOffset>1465580</wp:posOffset>
            </wp:positionV>
            <wp:extent cx="475615" cy="42037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475615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913255" distB="0" distL="0" distR="0" simplePos="0" relativeHeight="125829394" behindDoc="0" locked="0" layoutInCell="1" allowOverlap="1">
                <wp:simplePos x="0" y="0"/>
                <wp:positionH relativeFrom="page">
                  <wp:posOffset>1086485</wp:posOffset>
                </wp:positionH>
                <wp:positionV relativeFrom="paragraph">
                  <wp:posOffset>1913255</wp:posOffset>
                </wp:positionV>
                <wp:extent cx="5166360" cy="17145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66360" cy="171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"Reunir-se é um começo, permanecer juntos é um progresso, e trabalhar juntos é sucesso.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85.549999999999997pt;margin-top:150.65000000000001pt;width:406.80000000000001pt;height:13.5pt;z-index:-125829359;mso-wrap-distance-left:0;mso-wrap-distance-top:150.6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"Reunir-se é um começo, permanecer juntos é um progresso, e trabalhar juntos é sucesso.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" w:right="0"/>
        <w:jc w:val="left"/>
        <w:rPr>
          <w:sz w:val="24"/>
          <w:szCs w:val="24"/>
        </w:rPr>
      </w:pPr>
      <w:r>
        <w:drawing>
          <wp:anchor distT="0" distB="0" distL="114300" distR="114300" simplePos="0" relativeHeight="125829396" behindDoc="0" locked="0" layoutInCell="1" allowOverlap="1">
            <wp:simplePos x="0" y="0"/>
            <wp:positionH relativeFrom="page">
              <wp:posOffset>993775</wp:posOffset>
            </wp:positionH>
            <wp:positionV relativeFrom="margin">
              <wp:posOffset>68580</wp:posOffset>
            </wp:positionV>
            <wp:extent cx="609600" cy="591185"/>
            <wp:wrapSquare wrapText="bothSides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60960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97" behindDoc="0" locked="0" layoutInCell="1" allowOverlap="1">
                <wp:simplePos x="0" y="0"/>
                <wp:positionH relativeFrom="page">
                  <wp:posOffset>781050</wp:posOffset>
                </wp:positionH>
                <wp:positionV relativeFrom="margin">
                  <wp:posOffset>631190</wp:posOffset>
                </wp:positionV>
                <wp:extent cx="1024255" cy="247015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SISPREV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61.5pt;margin-top:49.700000000000003pt;width:80.650000000000006pt;height:19.449999999999999pt;z-index:-125829356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SISPREV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b/>
          <w:bCs/>
          <w:i/>
          <w:iCs/>
          <w:color w:val="7E94DA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Sistema de Previdência dos Servidores Públicos do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/>
        <w:jc w:val="left"/>
        <w:rPr>
          <w:sz w:val="24"/>
          <w:szCs w:val="24"/>
        </w:rPr>
      </w:pPr>
      <w:r>
        <w:rPr>
          <w:b/>
          <w:bCs/>
          <w:i/>
          <w:iCs/>
          <w:color w:val="7E94DA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Município de Presidente Figueiredo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 Seguradora do Servidor Público Municipal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1900" w:right="0" w:firstLine="0"/>
        <w:jc w:val="left"/>
      </w:pPr>
      <w:r>
        <w:rPr>
          <w:b/>
          <w:bCs/>
          <w:color w:val="8081A0"/>
          <w:spacing w:val="0"/>
          <w:w w:val="100"/>
          <w:position w:val="0"/>
          <w:shd w:val="clear" w:color="auto" w:fill="auto"/>
          <w:lang w:val="pt-BR" w:eastAsia="pt-BR" w:bidi="pt-BR"/>
        </w:rPr>
        <w:t>CNPJ: 05.573.777/0001-69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40" w:right="0"/>
        <w:jc w:val="left"/>
        <w:rPr>
          <w:sz w:val="20"/>
          <w:szCs w:val="20"/>
        </w:rPr>
      </w:pPr>
      <w:r>
        <w:rPr>
          <w:color w:val="8081A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Av. Onça Pintada, N°.: 304 - Bairro Galo da Serra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0" w:right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656" w:left="2521" w:right="1257" w:bottom="138" w:header="228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8081A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Presidente Figueiredo - Amazonas - Brasil - Cep: 69.735-000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3" w:left="0" w:right="0" w:bottom="1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framePr w:w="1591" w:h="299" w:wrap="none" w:vAnchor="text" w:hAnchor="page" w:x="1714" w:y="7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</w:t>
      </w:r>
    </w:p>
    <w:p>
      <w:pPr>
        <w:pStyle w:val="Style8"/>
        <w:keepNext w:val="0"/>
        <w:keepLines w:val="0"/>
        <w:framePr w:w="2099" w:h="630" w:wrap="none" w:vAnchor="text" w:hAnchor="page" w:x="3413" w:y="3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èves Falcão</w:t>
      </w:r>
    </w:p>
    <w:p>
      <w:pPr>
        <w:pStyle w:val="Style8"/>
        <w:keepNext w:val="0"/>
        <w:keepLines w:val="0"/>
        <w:framePr w:w="2099" w:h="630" w:wrap="none" w:vAnchor="text" w:hAnchor="page" w:x="3413" w:y="3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oder Legislativo</w:t>
      </w:r>
    </w:p>
    <w:p>
      <w:pPr>
        <w:pStyle w:val="Style8"/>
        <w:keepNext w:val="0"/>
        <w:keepLines w:val="0"/>
        <w:framePr w:w="3917" w:h="680" w:wrap="none" w:vAnchor="text" w:hAnchor="page" w:x="6559" w:y="336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Márcio Luiz Teixeira Bastos</w:t>
      </w:r>
    </w:p>
    <w:p>
      <w:pPr>
        <w:pStyle w:val="Style8"/>
        <w:keepNext w:val="0"/>
        <w:keepLines w:val="0"/>
        <w:framePr w:w="3917" w:h="680" w:wrap="none" w:vAnchor="text" w:hAnchor="page" w:x="6559" w:y="3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dos Servidores Ativos</w:t>
      </w:r>
    </w:p>
    <w:p>
      <w:pPr>
        <w:pStyle w:val="Style4"/>
        <w:keepNext w:val="0"/>
        <w:keepLines w:val="0"/>
        <w:framePr w:w="3690" w:h="299" w:wrap="none" w:vAnchor="text" w:hAnchor="page" w:x="4223" w:y="33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do Poder Executivo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1633855</wp:posOffset>
            </wp:positionH>
            <wp:positionV relativeFrom="paragraph">
              <wp:posOffset>12700</wp:posOffset>
            </wp:positionV>
            <wp:extent cx="798830" cy="59753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79883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203200" distL="15875" distR="82550" simplePos="0" relativeHeight="62914691" behindDoc="1" locked="0" layoutInCell="1" allowOverlap="1">
            <wp:simplePos x="0" y="0"/>
            <wp:positionH relativeFrom="page">
              <wp:posOffset>2696845</wp:posOffset>
            </wp:positionH>
            <wp:positionV relativeFrom="paragraph">
              <wp:posOffset>1325880</wp:posOffset>
            </wp:positionV>
            <wp:extent cx="2243455" cy="78613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243455" cy="7861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0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3" w:left="1079" w:right="1576" w:bottom="13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1" w:after="1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3" w:left="0" w:right="0" w:bottom="1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3" w:left="1738" w:right="1731" w:bottom="130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t-BR" w:eastAsia="pt-BR" w:bidi="pt-BR"/>
        </w:rPr>
        <w:t>CONVIDADOS:</w:t>
      </w:r>
      <w:bookmarkEnd w:id="2"/>
    </w:p>
    <w:p>
      <w:pPr>
        <w:widowControl w:val="0"/>
        <w:spacing w:line="1" w:lineRule="exact"/>
      </w:pPr>
      <w:r>
        <w:drawing>
          <wp:anchor distT="0" distB="0" distL="0" distR="0" simplePos="0" relativeHeight="125829399" behindDoc="0" locked="0" layoutInCell="1" allowOverlap="1">
            <wp:simplePos x="0" y="0"/>
            <wp:positionH relativeFrom="page">
              <wp:posOffset>5099685</wp:posOffset>
            </wp:positionH>
            <wp:positionV relativeFrom="paragraph">
              <wp:posOffset>12700</wp:posOffset>
            </wp:positionV>
            <wp:extent cx="652145" cy="670560"/>
            <wp:wrapTight wrapText="bothSides">
              <wp:wrapPolygon>
                <wp:start x="0" y="0"/>
                <wp:lineTo x="21600" y="0"/>
                <wp:lineTo x="21600" y="17840"/>
                <wp:lineTo x="10344" y="17840"/>
                <wp:lineTo x="10344" y="21600"/>
                <wp:lineTo x="4107" y="21600"/>
                <wp:lineTo x="4107" y="17251"/>
                <wp:lineTo x="0" y="17251"/>
                <wp:lineTo x="0" y="0"/>
              </wp:wrapPolygon>
            </wp:wrapTight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652145" cy="6705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Suzana Fatias de Araújo</w:t>
        <w:br/>
        <w:t>Diretora Presidente do SISPREV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3" w:left="1738" w:right="1731" w:bottom="130" w:header="0" w:footer="3" w:gutter="0"/>
          <w:cols w:num="2" w:space="118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Solange arté Moreira. Diretora Administrativa Financeira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63" w:left="0" w:right="0" w:bottom="1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"Reunir-se é um começo, permanecer juntos é um progresso, e trabalhar juntos é sucesso."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663" w:left="1738" w:right="1731" w:bottom="13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/>
      <w:iCs/>
      <w:smallCaps w:val="0"/>
      <w:strike w:val="0"/>
      <w:color w:val="BE8894"/>
      <w:sz w:val="30"/>
      <w:szCs w:val="30"/>
      <w:u w:val="none"/>
    </w:rPr>
  </w:style>
  <w:style w:type="character" w:customStyle="1" w:styleId="CharStyle5">
    <w:name w:val="Picture caption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u w:val="singl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/>
      <w:iCs/>
      <w:smallCaps w:val="0"/>
      <w:strike w:val="0"/>
      <w:color w:val="8081A0"/>
      <w:sz w:val="19"/>
      <w:szCs w:val="19"/>
      <w:u w:val="none"/>
    </w:rPr>
  </w:style>
  <w:style w:type="character" w:customStyle="1" w:styleId="CharStyle13">
    <w:name w:val="Body text|3_"/>
    <w:basedOn w:val="DefaultParagraphFont"/>
    <w:link w:val="Style12"/>
    <w:rPr>
      <w:rFonts w:ascii="Arial" w:eastAsia="Arial" w:hAnsi="Arial" w:cs="Arial"/>
      <w:b/>
      <w:bCs/>
      <w:i/>
      <w:iCs/>
      <w:smallCaps w:val="0"/>
      <w:strike w:val="0"/>
      <w:color w:val="7E94DA"/>
      <w:u w:val="none"/>
    </w:rPr>
  </w:style>
  <w:style w:type="character" w:customStyle="1" w:styleId="CharStyle15">
    <w:name w:val="Body text|4_"/>
    <w:basedOn w:val="DefaultParagraphFont"/>
    <w:link w:val="Style14"/>
    <w:rPr>
      <w:rFonts w:ascii="Arial" w:eastAsia="Arial" w:hAnsi="Arial" w:cs="Arial"/>
      <w:b/>
      <w:bCs/>
      <w:i/>
      <w:iCs/>
      <w:smallCaps w:val="0"/>
      <w:strike w:val="0"/>
      <w:color w:val="8081A0"/>
      <w:sz w:val="16"/>
      <w:szCs w:val="16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/>
      <w:iCs/>
      <w:smallCaps w:val="0"/>
      <w:strike w:val="0"/>
      <w:color w:val="BE8894"/>
      <w:sz w:val="30"/>
      <w:szCs w:val="30"/>
      <w:u w:val="non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320"/>
      <w:ind w:left="10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singl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line="312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color w:val="8081A0"/>
      <w:sz w:val="19"/>
      <w:szCs w:val="19"/>
      <w:u w:val="none"/>
    </w:rPr>
  </w:style>
  <w:style w:type="paragraph" w:customStyle="1" w:styleId="Style12">
    <w:name w:val="Body text|3"/>
    <w:basedOn w:val="Normal"/>
    <w:link w:val="CharStyle13"/>
    <w:pPr>
      <w:widowControl w:val="0"/>
      <w:shd w:val="clear" w:color="auto" w:fill="FFFFFF"/>
      <w:ind w:left="940" w:firstLine="20"/>
    </w:pPr>
    <w:rPr>
      <w:rFonts w:ascii="Arial" w:eastAsia="Arial" w:hAnsi="Arial" w:cs="Arial"/>
      <w:b/>
      <w:bCs/>
      <w:i/>
      <w:iCs/>
      <w:smallCaps w:val="0"/>
      <w:strike w:val="0"/>
      <w:color w:val="7E94DA"/>
      <w:u w:val="none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ind w:left="1540"/>
    </w:pPr>
    <w:rPr>
      <w:rFonts w:ascii="Arial" w:eastAsia="Arial" w:hAnsi="Arial" w:cs="Arial"/>
      <w:b/>
      <w:bCs/>
      <w:i/>
      <w:iCs/>
      <w:smallCaps w:val="0"/>
      <w:strike w:val="0"/>
      <w:color w:val="8081A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png"/><Relationship Id="rId28" Type="http://schemas.openxmlformats.org/officeDocument/2006/relationships/image" Target="media/image12.png" TargetMode="External"/></Relationships>
</file>