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  <w:br/>
        <w:t>CÂMARA MUNICIPAL DE PAUINI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2* SESSÃO LEGISLATIVA DA 16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LEGISLATURA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346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PRESIDENTE DA MESA DIRETORA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position w:val="0"/>
          <w:shd w:val="clear" w:color="auto" w:fill="auto"/>
          <w:lang w:val="pt-BR" w:eastAsia="pt-BR" w:bidi="pt-BR"/>
        </w:rPr>
        <w:t>TERMO DE POSSE: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2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As 11h30min do dia quinze (15) de janeiro do ano de dois mil e vinte e seis (2026), nesta Cidade de Pauini, Estado do Amazonas, o Vice-Presidente, JOSÉ ROBERTO DE LIMA, que encontrava-se exercendo o Cargo de Presidente da Câmara Municipal de Pauini, transfere a Presidência ao Vereador JOSÉ FRANCISCO NONATO DA SILVA, Presidente deste Poder Legislativo, que estava exercendo o cargo de Prefeito Municipal, dado a ausência dos Titulares da Pasta.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54" w:lineRule="auto"/>
        <w:ind w:left="0" w:right="0" w:firstLine="2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 nada mais havendo a tratar, EU, JOSÉ ROBERTO DE LIMA, Vice- Presidente, lavrei o presente TERMO DE POSSE, que vai devidamente assinado pelo senhor Presidente, Sr JOSÉ FRANCISCO NONATO DA SILVA, pelo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5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Secretário, JOSUÉ MOREIRA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ARAÚJO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 pelo senhor NAZARENO BEZERRA DE SOUZA,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2-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segundo Secretário deste Poder Legislativo.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176" w:left="813" w:right="907" w:bottom="2071" w:header="0" w:footer="164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CÂMARA MUNICIPAL DE PAUINI, 15 DE JANEIRO DE 2026.</w:t>
      </w:r>
    </w:p>
    <w:p>
      <w:pPr>
        <w:pStyle w:val="Style13"/>
        <w:keepNext w:val="0"/>
        <w:keepLines w:val="0"/>
        <w:framePr w:w="756" w:h="302" w:wrap="none" w:vAnchor="text" w:hAnchor="page" w:x="7228" w:y="2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è Lima</w:t>
      </w:r>
    </w:p>
    <w:p>
      <w:pPr>
        <w:pStyle w:val="Style13"/>
        <w:keepNext w:val="0"/>
        <w:keepLines w:val="0"/>
        <w:framePr w:w="1310" w:h="317" w:wrap="none" w:vAnchor="text" w:hAnchor="page" w:x="6055" w:y="44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 Secretario</w:t>
      </w:r>
    </w:p>
    <w:p>
      <w:pPr>
        <w:pStyle w:val="Style13"/>
        <w:keepNext w:val="0"/>
        <w:keepLines w:val="0"/>
        <w:framePr w:w="2628" w:h="317" w:wrap="none" w:vAnchor="text" w:hAnchor="page" w:x="5551" w:y="40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Josué M ira de Araújo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3428365</wp:posOffset>
            </wp:positionH>
            <wp:positionV relativeFrom="paragraph">
              <wp:posOffset>12700</wp:posOffset>
            </wp:positionV>
            <wp:extent cx="2035810" cy="89027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35810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69875" distL="95885" distR="164465" simplePos="0" relativeHeight="62914691" behindDoc="1" locked="0" layoutInCell="1" allowOverlap="1">
            <wp:simplePos x="0" y="0"/>
            <wp:positionH relativeFrom="page">
              <wp:posOffset>3620135</wp:posOffset>
            </wp:positionH>
            <wp:positionV relativeFrom="paragraph">
              <wp:posOffset>1311910</wp:posOffset>
            </wp:positionV>
            <wp:extent cx="1408430" cy="142049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08430" cy="1420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6" w:left="813" w:right="907" w:bottom="2071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-2720" w:right="6820" w:firstLine="0"/>
        <w:jc w:val="both"/>
        <w:rPr>
          <w:sz w:val="16"/>
          <w:szCs w:val="16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676275</wp:posOffset>
                </wp:positionH>
                <wp:positionV relativeFrom="paragraph">
                  <wp:posOffset>228600</wp:posOffset>
                </wp:positionV>
                <wp:extent cx="502920" cy="18288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Mtjmcipal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3.25pt;margin-top:18.pt;width:39.600000000000001pt;height:14.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Mtjmcipal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Publicado em local apropriado para divulgação dos Atos do poder Legislativo Municipal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941070</wp:posOffset>
                </wp:positionH>
                <wp:positionV relativeFrom="paragraph">
                  <wp:posOffset>190500</wp:posOffset>
                </wp:positionV>
                <wp:extent cx="1499870" cy="15557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98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Dioneson Luiz Ferreira Venâncio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4.099999999999994pt;margin-top:15.pt;width:118.09999999999999pt;height:12.25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Dioneson Luiz Ferreira Venâncio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Nazareno Bezerra de Souza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22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Secretário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6" w:left="3844" w:right="906" w:bottom="17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90"/>
      <w:szCs w:val="90"/>
      <w:u w:val="none"/>
    </w:rPr>
  </w:style>
  <w:style w:type="character" w:customStyle="1" w:styleId="CharStyle5">
    <w:name w:val="Body text|2_"/>
    <w:basedOn w:val="DefaultParagraphFont"/>
    <w:link w:val="Style4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w w:val="80"/>
      <w:sz w:val="32"/>
      <w:szCs w:val="32"/>
      <w:u w:val="singl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Body text|3_"/>
    <w:basedOn w:val="DefaultParagraphFont"/>
    <w:link w:val="Style1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Picture caption|1_"/>
    <w:basedOn w:val="DefaultParagraphFont"/>
    <w:link w:val="Style13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|4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  <w:ind w:left="20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0"/>
      <w:szCs w:val="9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100" w:line="293" w:lineRule="auto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60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w w:val="80"/>
      <w:sz w:val="32"/>
      <w:szCs w:val="32"/>
      <w:u w:val="singl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450" w:line="25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FFFFFF"/>
      <w:spacing w:after="120"/>
      <w:ind w:left="162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|4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