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4"/>
        <w:keepNext w:val="0"/>
        <w:keepLines w:val="0"/>
        <w:widowControl w:val="0"/>
        <w:shd w:val="clear" w:color="auto" w:fill="auto"/>
        <w:bidi w:val="0"/>
        <w:spacing w:before="0" w:after="0" w:line="240" w:lineRule="auto"/>
        <w:ind w:left="300" w:right="0" w:firstLine="0"/>
        <w:jc w:val="center"/>
      </w:pPr>
      <w:r>
        <w:rPr>
          <w:b/>
          <w:bCs/>
          <w:color w:val="000000"/>
          <w:spacing w:val="0"/>
          <w:w w:val="100"/>
          <w:position w:val="0"/>
          <w:shd w:val="clear" w:color="auto" w:fill="auto"/>
          <w:lang w:val="pt-BR" w:eastAsia="pt-BR" w:bidi="pt-BR"/>
        </w:rPr>
        <w:t>fi</w:t>
      </w:r>
    </w:p>
    <w:p>
      <w:pPr>
        <w:pStyle w:val="Style7"/>
        <w:keepNext w:val="0"/>
        <w:keepLines w:val="0"/>
        <w:widowControl w:val="0"/>
        <w:shd w:val="clear" w:color="auto" w:fill="auto"/>
        <w:bidi w:val="0"/>
        <w:spacing w:before="0" w:after="0" w:line="326"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ESTADO DO AMAZONAS</w:t>
      </w:r>
    </w:p>
    <w:p>
      <w:pPr>
        <w:pStyle w:val="Style7"/>
        <w:keepNext w:val="0"/>
        <w:keepLines w:val="0"/>
        <w:widowControl w:val="0"/>
        <w:shd w:val="clear" w:color="auto" w:fill="auto"/>
        <w:bidi w:val="0"/>
        <w:spacing w:before="0" w:after="0" w:line="326"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CÂMARA MUNICIPAL DE PAUINI</w:t>
      </w:r>
    </w:p>
    <w:p>
      <w:pPr>
        <w:pStyle w:val="Style7"/>
        <w:keepNext w:val="0"/>
        <w:keepLines w:val="0"/>
        <w:widowControl w:val="0"/>
        <w:pBdr>
          <w:bottom w:val="single" w:sz="4" w:space="0" w:color="auto"/>
        </w:pBdr>
        <w:shd w:val="clear" w:color="auto" w:fill="auto"/>
        <w:bidi w:val="0"/>
        <w:spacing w:before="0" w:after="0" w:line="326"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1* SESSÃO LEGISLATIVA DA 16</w:t>
      </w:r>
      <w:r>
        <w:rPr>
          <w:rFonts w:ascii="Times New Roman" w:eastAsia="Times New Roman" w:hAnsi="Times New Roman" w:cs="Times New Roman"/>
          <w:b/>
          <w:bCs/>
          <w:color w:val="000000"/>
          <w:spacing w:val="0"/>
          <w:w w:val="100"/>
          <w:position w:val="0"/>
          <w:sz w:val="17"/>
          <w:szCs w:val="17"/>
          <w:shd w:val="clear" w:color="auto" w:fill="auto"/>
          <w:vertAlign w:val="superscript"/>
          <w:lang w:val="pt-BR" w:eastAsia="pt-BR" w:bidi="pt-BR"/>
        </w:rPr>
        <w:t>a</w:t>
      </w: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 LEGISLATURA</w:t>
        <w:br/>
        <w:t>GABINETE DO PRESIDENTE DA MESA DIRETORA</w:t>
      </w:r>
    </w:p>
    <w:p>
      <w:pPr>
        <w:pStyle w:val="Style4"/>
        <w:keepNext w:val="0"/>
        <w:keepLines w:val="0"/>
        <w:widowControl w:val="0"/>
        <w:shd w:val="clear" w:color="auto" w:fill="auto"/>
        <w:bidi w:val="0"/>
        <w:spacing w:before="0"/>
        <w:ind w:left="360" w:right="0" w:hanging="360"/>
        <w:jc w:val="both"/>
      </w:pPr>
      <w:r>
        <w:rPr>
          <w:b/>
          <w:bCs/>
          <w:color w:val="000000"/>
          <w:spacing w:val="0"/>
          <w:w w:val="100"/>
          <w:position w:val="0"/>
          <w:shd w:val="clear" w:color="auto" w:fill="auto"/>
          <w:lang w:val="pt-BR" w:eastAsia="pt-BR" w:bidi="pt-BR"/>
        </w:rPr>
        <w:t>PORTARIA N°. 062/2025 CMP/GP de 14 de agosto de 2025.</w:t>
      </w:r>
    </w:p>
    <w:p>
      <w:pPr>
        <w:pStyle w:val="Style10"/>
        <w:keepNext/>
        <w:keepLines/>
        <w:widowControl w:val="0"/>
        <w:shd w:val="clear" w:color="auto" w:fill="auto"/>
        <w:bidi w:val="0"/>
        <w:spacing w:before="0" w:after="100"/>
        <w:ind w:right="0"/>
        <w:jc w:val="both"/>
      </w:pPr>
      <w:bookmarkStart w:id="0" w:name="bookmark0"/>
      <w:r>
        <w:rPr>
          <w:color w:val="000000"/>
          <w:spacing w:val="0"/>
          <w:w w:val="100"/>
          <w:position w:val="0"/>
          <w:shd w:val="clear" w:color="auto" w:fill="auto"/>
          <w:lang w:val="pt-BR" w:eastAsia="pt-BR" w:bidi="pt-BR"/>
        </w:rPr>
        <w:t>AUTORIZA VEREADOR A VIAJAR A SERVIÇOS DESTA CÂMARA MUNICIPAL E DÁ OUTRAS PROVIDÊNCIAS.</w:t>
      </w:r>
      <w:bookmarkEnd w:id="0"/>
    </w:p>
    <w:p>
      <w:pPr>
        <w:pStyle w:val="Style4"/>
        <w:keepNext w:val="0"/>
        <w:keepLines w:val="0"/>
        <w:widowControl w:val="0"/>
        <w:shd w:val="clear" w:color="auto" w:fill="auto"/>
        <w:bidi w:val="0"/>
        <w:spacing w:before="0" w:after="160"/>
        <w:ind w:left="0" w:right="0" w:firstLine="0"/>
        <w:jc w:val="both"/>
      </w:pPr>
      <w:r>
        <w:rPr>
          <w:color w:val="000000"/>
          <w:spacing w:val="0"/>
          <w:w w:val="100"/>
          <w:position w:val="0"/>
          <w:shd w:val="clear" w:color="auto" w:fill="auto"/>
          <w:lang w:val="pt-BR" w:eastAsia="pt-BR" w:bidi="pt-BR"/>
        </w:rPr>
        <w:t xml:space="preserve">O Sr </w:t>
      </w:r>
      <w:r>
        <w:rPr>
          <w:b/>
          <w:bCs/>
          <w:color w:val="000000"/>
          <w:spacing w:val="0"/>
          <w:w w:val="100"/>
          <w:position w:val="0"/>
          <w:shd w:val="clear" w:color="auto" w:fill="auto"/>
          <w:lang w:val="pt-BR" w:eastAsia="pt-BR" w:bidi="pt-BR"/>
        </w:rPr>
        <w:t xml:space="preserve">José Francisco Nonato da Silva, </w:t>
      </w:r>
      <w:r>
        <w:rPr>
          <w:color w:val="000000"/>
          <w:spacing w:val="0"/>
          <w:w w:val="100"/>
          <w:position w:val="0"/>
          <w:shd w:val="clear" w:color="auto" w:fill="auto"/>
          <w:lang w:val="pt-BR" w:eastAsia="pt-BR" w:bidi="pt-BR"/>
        </w:rPr>
        <w:t>Presidente da Câmara Municipal de Pauini, no uso de suas atribuições que lhes são conferidas por lei, de acordo com o Art. 31, inciso XIX do Regimento Interno da Câmara Municipal de Pauini.</w:t>
      </w:r>
    </w:p>
    <w:p>
      <w:pPr>
        <w:pStyle w:val="Style4"/>
        <w:keepNext w:val="0"/>
        <w:keepLines w:val="0"/>
        <w:widowControl w:val="0"/>
        <w:shd w:val="clear" w:color="auto" w:fill="auto"/>
        <w:bidi w:val="0"/>
        <w:spacing w:before="0" w:after="300" w:line="341" w:lineRule="auto"/>
        <w:ind w:left="0" w:right="0" w:firstLine="0"/>
        <w:jc w:val="both"/>
      </w:pPr>
      <w:r>
        <w:rPr>
          <w:b/>
          <w:bCs/>
          <w:color w:val="000000"/>
          <w:spacing w:val="0"/>
          <w:w w:val="100"/>
          <w:position w:val="0"/>
          <w:shd w:val="clear" w:color="auto" w:fill="auto"/>
          <w:lang w:val="pt-BR" w:eastAsia="pt-BR" w:bidi="pt-BR"/>
        </w:rPr>
        <w:t xml:space="preserve">CONSIDERANDO, </w:t>
      </w:r>
      <w:r>
        <w:rPr>
          <w:color w:val="000000"/>
          <w:spacing w:val="0"/>
          <w:w w:val="100"/>
          <w:position w:val="0"/>
          <w:shd w:val="clear" w:color="auto" w:fill="auto"/>
          <w:lang w:val="pt-BR" w:eastAsia="pt-BR" w:bidi="pt-BR"/>
        </w:rPr>
        <w:t xml:space="preserve">a necessidade de deslocamento do Vereador </w:t>
      </w:r>
      <w:r>
        <w:rPr>
          <w:b/>
          <w:bCs/>
          <w:color w:val="000000"/>
          <w:spacing w:val="0"/>
          <w:w w:val="100"/>
          <w:position w:val="0"/>
          <w:shd w:val="clear" w:color="auto" w:fill="auto"/>
          <w:lang w:val="pt-BR" w:eastAsia="pt-BR" w:bidi="pt-BR"/>
        </w:rPr>
        <w:t xml:space="preserve">Alex Sena, </w:t>
      </w:r>
      <w:r>
        <w:rPr>
          <w:color w:val="000000"/>
          <w:spacing w:val="0"/>
          <w:w w:val="100"/>
          <w:position w:val="0"/>
          <w:shd w:val="clear" w:color="auto" w:fill="auto"/>
          <w:lang w:val="pt-BR" w:eastAsia="pt-BR" w:bidi="pt-BR"/>
        </w:rPr>
        <w:t>à Capital do Acre (Rio Branco), para desempenhar funções de interesse desta Câmara Municipal,</w:t>
      </w:r>
    </w:p>
    <w:p>
      <w:pPr>
        <w:pStyle w:val="Style10"/>
        <w:keepNext/>
        <w:keepLines/>
        <w:widowControl w:val="0"/>
        <w:shd w:val="clear" w:color="auto" w:fill="auto"/>
        <w:bidi w:val="0"/>
        <w:spacing w:before="0" w:after="260"/>
        <w:ind w:left="0" w:right="0" w:firstLine="0"/>
        <w:jc w:val="center"/>
      </w:pPr>
      <w:bookmarkStart w:id="1" w:name="bookmark1"/>
      <w:r>
        <w:rPr>
          <w:color w:val="000000"/>
          <w:spacing w:val="0"/>
          <w:w w:val="100"/>
          <w:position w:val="0"/>
          <w:u w:val="single"/>
          <w:shd w:val="clear" w:color="auto" w:fill="auto"/>
          <w:lang w:val="pt-BR" w:eastAsia="pt-BR" w:bidi="pt-BR"/>
        </w:rPr>
        <w:t>RESOLVE:</w:t>
      </w:r>
      <w:bookmarkEnd w:id="1"/>
    </w:p>
    <w:p>
      <w:pPr>
        <w:pStyle w:val="Style4"/>
        <w:keepNext w:val="0"/>
        <w:keepLines w:val="0"/>
        <w:widowControl w:val="0"/>
        <w:shd w:val="clear" w:color="auto" w:fill="auto"/>
        <w:bidi w:val="0"/>
        <w:spacing w:before="0" w:line="310" w:lineRule="auto"/>
        <w:ind w:left="0" w:right="0" w:firstLine="0"/>
        <w:jc w:val="both"/>
      </w:pPr>
      <w:r>
        <w:rPr>
          <w:b/>
          <w:bCs/>
          <w:color w:val="000000"/>
          <w:spacing w:val="0"/>
          <w:w w:val="100"/>
          <w:position w:val="0"/>
          <w:shd w:val="clear" w:color="auto" w:fill="auto"/>
          <w:lang w:val="pt-BR" w:eastAsia="pt-BR" w:bidi="pt-BR"/>
        </w:rPr>
        <w:t>Art. 1</w:t>
      </w:r>
      <w:r>
        <w:rPr>
          <w:b/>
          <w:bCs/>
          <w:color w:val="000000"/>
          <w:spacing w:val="0"/>
          <w:w w:val="100"/>
          <w:position w:val="0"/>
          <w:shd w:val="clear" w:color="auto" w:fill="auto"/>
          <w:vertAlign w:val="superscript"/>
          <w:lang w:val="pt-BR" w:eastAsia="pt-BR" w:bidi="pt-BR"/>
        </w:rPr>
        <w:t>o</w:t>
      </w:r>
      <w:r>
        <w:rPr>
          <w:b/>
          <w:bCs/>
          <w:color w:val="000000"/>
          <w:spacing w:val="0"/>
          <w:w w:val="100"/>
          <w:position w:val="0"/>
          <w:shd w:val="clear" w:color="auto" w:fill="auto"/>
          <w:lang w:val="pt-BR" w:eastAsia="pt-BR" w:bidi="pt-BR"/>
        </w:rPr>
        <w:t xml:space="preserve"> - AUTORIZAR </w:t>
      </w:r>
      <w:r>
        <w:rPr>
          <w:color w:val="000000"/>
          <w:spacing w:val="0"/>
          <w:w w:val="100"/>
          <w:position w:val="0"/>
          <w:shd w:val="clear" w:color="auto" w:fill="auto"/>
          <w:lang w:val="pt-BR" w:eastAsia="pt-BR" w:bidi="pt-BR"/>
        </w:rPr>
        <w:t xml:space="preserve">o Sr </w:t>
      </w:r>
      <w:r>
        <w:rPr>
          <w:b/>
          <w:bCs/>
          <w:color w:val="000000"/>
          <w:spacing w:val="0"/>
          <w:w w:val="100"/>
          <w:position w:val="0"/>
          <w:shd w:val="clear" w:color="auto" w:fill="auto"/>
          <w:lang w:val="pt-BR" w:eastAsia="pt-BR" w:bidi="pt-BR"/>
        </w:rPr>
        <w:t xml:space="preserve">Alex Sena, </w:t>
      </w:r>
      <w:r>
        <w:rPr>
          <w:color w:val="000000"/>
          <w:spacing w:val="0"/>
          <w:w w:val="100"/>
          <w:position w:val="0"/>
          <w:shd w:val="clear" w:color="auto" w:fill="auto"/>
          <w:lang w:val="pt-BR" w:eastAsia="pt-BR" w:bidi="pt-BR"/>
        </w:rPr>
        <w:t>Vereador da Câmara Municipal de Pauini para viajar a cidade de Manaus- AM, entre os dias 17/08/2025 a 22/08/2025.</w:t>
      </w:r>
    </w:p>
    <w:p>
      <w:pPr>
        <w:pStyle w:val="Style4"/>
        <w:keepNext w:val="0"/>
        <w:keepLines w:val="0"/>
        <w:widowControl w:val="0"/>
        <w:shd w:val="clear" w:color="auto" w:fill="auto"/>
        <w:bidi w:val="0"/>
        <w:spacing w:before="0" w:after="300"/>
        <w:ind w:left="360" w:right="0" w:hanging="360"/>
        <w:jc w:val="both"/>
      </w:pPr>
      <w:r>
        <w:rPr>
          <w:b/>
          <w:bCs/>
          <w:color w:val="000000"/>
          <w:spacing w:val="0"/>
          <w:w w:val="100"/>
          <w:position w:val="0"/>
          <w:shd w:val="clear" w:color="auto" w:fill="auto"/>
          <w:lang w:val="pt-BR" w:eastAsia="pt-BR" w:bidi="pt-BR"/>
        </w:rPr>
        <w:t>HISTÓRICO:</w:t>
      </w:r>
    </w:p>
    <w:p>
      <w:pPr>
        <w:pStyle w:val="Style4"/>
        <w:keepNext w:val="0"/>
        <w:keepLines w:val="0"/>
        <w:widowControl w:val="0"/>
        <w:shd w:val="clear" w:color="auto" w:fill="auto"/>
        <w:bidi w:val="0"/>
        <w:spacing w:before="0" w:after="520" w:line="334" w:lineRule="auto"/>
        <w:ind w:left="760" w:right="0" w:hanging="380"/>
        <w:jc w:val="both"/>
        <w:rPr>
          <w:sz w:val="18"/>
          <w:szCs w:val="18"/>
        </w:rPr>
      </w:pPr>
      <w:r>
        <w:rPr>
          <w:b/>
          <w:bCs/>
          <w:color w:val="000000"/>
          <w:spacing w:val="0"/>
          <w:w w:val="100"/>
          <w:position w:val="0"/>
          <w:sz w:val="18"/>
          <w:szCs w:val="18"/>
          <w:shd w:val="clear" w:color="auto" w:fill="auto"/>
          <w:lang w:val="pt-BR" w:eastAsia="pt-BR" w:bidi="pt-BR"/>
        </w:rPr>
        <w:t>• VISITA A CASA DE APOIO QUE ABRIGA OS PACIENTES QUE SÃO ENCAMINHADOS PARA TRATAMENTO FORA DO DOMICÍLIO, ASSIM COMO, FISCALIZAR PATRIMÔNIO MÓVEL DO MUNICÍPIO QUE SE ENCONTRA NA CAPITAL DO ESTADO DO ACRE</w:t>
      </w:r>
    </w:p>
    <w:p>
      <w:pPr>
        <w:pStyle w:val="Style4"/>
        <w:keepNext w:val="0"/>
        <w:keepLines w:val="0"/>
        <w:widowControl w:val="0"/>
        <w:shd w:val="clear" w:color="auto" w:fill="auto"/>
        <w:bidi w:val="0"/>
        <w:spacing w:before="0" w:line="360" w:lineRule="auto"/>
        <w:ind w:left="760" w:right="0" w:hanging="380"/>
        <w:jc w:val="both"/>
        <w:rPr>
          <w:sz w:val="18"/>
          <w:szCs w:val="18"/>
        </w:rPr>
      </w:pPr>
      <w:r>
        <w:rPr>
          <w:b/>
          <w:bCs/>
          <w:color w:val="000000"/>
          <w:spacing w:val="0"/>
          <w:w w:val="100"/>
          <w:position w:val="0"/>
          <w:sz w:val="18"/>
          <w:szCs w:val="18"/>
          <w:shd w:val="clear" w:color="auto" w:fill="auto"/>
          <w:lang w:val="pt-BR" w:eastAsia="pt-BR" w:bidi="pt-BR"/>
        </w:rPr>
        <w:t>• JUNTO AO DISTRITO SANITÁRIO ESPECIAL INDÍGENA (DSEI) TRATAR SOBRE A SAÚDE INDÍGENA NA REGIÃO DO MUNICÍPIO DE PAUINI.</w:t>
      </w:r>
    </w:p>
    <w:p>
      <w:pPr>
        <w:pStyle w:val="Style4"/>
        <w:keepNext w:val="0"/>
        <w:keepLines w:val="0"/>
        <w:widowControl w:val="0"/>
        <w:shd w:val="clear" w:color="auto" w:fill="auto"/>
        <w:bidi w:val="0"/>
        <w:spacing w:before="0" w:after="320" w:line="293" w:lineRule="auto"/>
        <w:ind w:left="0" w:right="0" w:firstLine="0"/>
        <w:jc w:val="both"/>
      </w:pPr>
      <w:r>
        <w:rPr>
          <w:b/>
          <w:bCs/>
          <w:color w:val="000000"/>
          <w:spacing w:val="0"/>
          <w:w w:val="100"/>
          <w:position w:val="0"/>
          <w:shd w:val="clear" w:color="auto" w:fill="auto"/>
          <w:lang w:val="pt-BR" w:eastAsia="pt-BR" w:bidi="pt-BR"/>
        </w:rPr>
        <w:t>Art. 2</w:t>
      </w:r>
      <w:r>
        <w:rPr>
          <w:b/>
          <w:bCs/>
          <w:color w:val="000000"/>
          <w:spacing w:val="0"/>
          <w:w w:val="100"/>
          <w:position w:val="0"/>
          <w:shd w:val="clear" w:color="auto" w:fill="auto"/>
          <w:vertAlign w:val="superscript"/>
          <w:lang w:val="pt-BR" w:eastAsia="pt-BR" w:bidi="pt-BR"/>
        </w:rPr>
        <w:t>o</w:t>
      </w:r>
      <w:r>
        <w:rPr>
          <w:b/>
          <w:bCs/>
          <w:color w:val="000000"/>
          <w:spacing w:val="0"/>
          <w:w w:val="100"/>
          <w:position w:val="0"/>
          <w:shd w:val="clear" w:color="auto" w:fill="auto"/>
          <w:lang w:val="pt-BR" w:eastAsia="pt-BR" w:bidi="pt-BR"/>
        </w:rPr>
        <w:t xml:space="preserve"> - CONCEDER, </w:t>
      </w:r>
      <w:r>
        <w:rPr>
          <w:color w:val="000000"/>
          <w:spacing w:val="0"/>
          <w:w w:val="100"/>
          <w:position w:val="0"/>
          <w:shd w:val="clear" w:color="auto" w:fill="auto"/>
          <w:lang w:val="pt-BR" w:eastAsia="pt-BR" w:bidi="pt-BR"/>
        </w:rPr>
        <w:t>ao Vereador, 06 (seis) diárias para atender necessidades de alimentação e pousada no valor unitário de R$ 420,00 (quatrocentos e vinte reais), totalizando R$ 2.520,00 (dois mil quinhentos e vinte reais).</w:t>
      </w:r>
    </w:p>
    <w:p>
      <w:pPr>
        <w:pStyle w:val="Style4"/>
        <w:keepNext w:val="0"/>
        <w:keepLines w:val="0"/>
        <w:widowControl w:val="0"/>
        <w:shd w:val="clear" w:color="auto" w:fill="auto"/>
        <w:bidi w:val="0"/>
        <w:spacing w:before="0" w:line="310" w:lineRule="auto"/>
        <w:ind w:left="0" w:right="0" w:firstLine="0"/>
        <w:jc w:val="both"/>
      </w:pPr>
      <w:r>
        <w:rPr>
          <w:b/>
          <w:bCs/>
          <w:color w:val="000000"/>
          <w:spacing w:val="0"/>
          <w:w w:val="100"/>
          <w:position w:val="0"/>
          <w:shd w:val="clear" w:color="auto" w:fill="auto"/>
          <w:lang w:val="pt-BR" w:eastAsia="pt-BR" w:bidi="pt-BR"/>
        </w:rPr>
        <w:t>Art. 3</w:t>
      </w:r>
      <w:r>
        <w:rPr>
          <w:b/>
          <w:bCs/>
          <w:color w:val="000000"/>
          <w:spacing w:val="0"/>
          <w:w w:val="100"/>
          <w:position w:val="0"/>
          <w:shd w:val="clear" w:color="auto" w:fill="auto"/>
          <w:vertAlign w:val="superscript"/>
          <w:lang w:val="pt-BR" w:eastAsia="pt-BR" w:bidi="pt-BR"/>
        </w:rPr>
        <w:t>o</w:t>
      </w:r>
      <w:r>
        <w:rPr>
          <w:b/>
          <w:bCs/>
          <w:color w:val="000000"/>
          <w:spacing w:val="0"/>
          <w:w w:val="100"/>
          <w:position w:val="0"/>
          <w:shd w:val="clear" w:color="auto" w:fill="auto"/>
          <w:lang w:val="pt-BR" w:eastAsia="pt-BR" w:bidi="pt-BR"/>
        </w:rPr>
        <w:t xml:space="preserve"> - DETERMINAR </w:t>
      </w:r>
      <w:r>
        <w:rPr>
          <w:color w:val="000000"/>
          <w:spacing w:val="0"/>
          <w:w w:val="100"/>
          <w:position w:val="0"/>
          <w:shd w:val="clear" w:color="auto" w:fill="auto"/>
          <w:lang w:val="pt-BR" w:eastAsia="pt-BR" w:bidi="pt-BR"/>
        </w:rPr>
        <w:t>que a Secretaria Geral - Departamento de Administração e Finanças adotem as providências necessárias.</w:t>
      </w:r>
    </w:p>
    <w:p>
      <w:pPr>
        <w:pStyle w:val="Style4"/>
        <w:keepNext w:val="0"/>
        <w:keepLines w:val="0"/>
        <w:widowControl w:val="0"/>
        <w:shd w:val="clear" w:color="auto" w:fill="auto"/>
        <w:bidi w:val="0"/>
        <w:spacing w:before="0"/>
        <w:ind w:left="0" w:right="0" w:firstLine="0"/>
        <w:jc w:val="both"/>
      </w:pPr>
      <w:r>
        <w:rPr>
          <w:b/>
          <w:bCs/>
          <w:color w:val="000000"/>
          <w:spacing w:val="0"/>
          <w:w w:val="100"/>
          <w:position w:val="0"/>
          <w:shd w:val="clear" w:color="auto" w:fill="auto"/>
          <w:lang w:val="pt-BR" w:eastAsia="pt-BR" w:bidi="pt-BR"/>
        </w:rPr>
        <w:t>Art. 4</w:t>
      </w:r>
      <w:r>
        <w:rPr>
          <w:b/>
          <w:bCs/>
          <w:color w:val="000000"/>
          <w:spacing w:val="0"/>
          <w:w w:val="100"/>
          <w:position w:val="0"/>
          <w:shd w:val="clear" w:color="auto" w:fill="auto"/>
          <w:vertAlign w:val="superscript"/>
          <w:lang w:val="pt-BR" w:eastAsia="pt-BR" w:bidi="pt-BR"/>
        </w:rPr>
        <w:t>o</w:t>
      </w:r>
      <w:r>
        <w:rPr>
          <w:b/>
          <w:bCs/>
          <w:color w:val="000000"/>
          <w:spacing w:val="0"/>
          <w:w w:val="100"/>
          <w:position w:val="0"/>
          <w:shd w:val="clear" w:color="auto" w:fill="auto"/>
          <w:lang w:val="pt-BR" w:eastAsia="pt-BR" w:bidi="pt-BR"/>
        </w:rPr>
        <w:t xml:space="preserve"> - DETERMINAR </w:t>
      </w:r>
      <w:r>
        <w:rPr>
          <w:color w:val="000000"/>
          <w:spacing w:val="0"/>
          <w:w w:val="100"/>
          <w:position w:val="0"/>
          <w:shd w:val="clear" w:color="auto" w:fill="auto"/>
          <w:lang w:val="pt-BR" w:eastAsia="pt-BR" w:bidi="pt-BR"/>
        </w:rPr>
        <w:t>ao vereador beneficiado que forneça Relatório Circunstanciado das atividades desenvolvidas, no prazo máximo de 10 (dez) dias do seu retorno. O não cumprimento implicará na suspensão de novas diárias, conforme disposto na Lei n° 206, de 31 de março de 2010.</w:t>
      </w:r>
    </w:p>
    <w:p>
      <w:pPr>
        <w:pStyle w:val="Style4"/>
        <w:keepNext w:val="0"/>
        <w:keepLines w:val="0"/>
        <w:widowControl w:val="0"/>
        <w:shd w:val="clear" w:color="auto" w:fill="auto"/>
        <w:bidi w:val="0"/>
        <w:spacing w:before="0" w:after="220"/>
        <w:ind w:left="360" w:right="0" w:hanging="360"/>
        <w:jc w:val="both"/>
      </w:pPr>
      <w:r>
        <w:rPr>
          <w:b/>
          <w:bCs/>
          <w:color w:val="000000"/>
          <w:spacing w:val="0"/>
          <w:w w:val="100"/>
          <w:position w:val="0"/>
          <w:shd w:val="clear" w:color="auto" w:fill="auto"/>
          <w:lang w:val="pt-BR" w:eastAsia="pt-BR" w:bidi="pt-BR"/>
        </w:rPr>
        <w:t>Art. 5</w:t>
      </w:r>
      <w:r>
        <w:rPr>
          <w:b/>
          <w:bCs/>
          <w:color w:val="000000"/>
          <w:spacing w:val="0"/>
          <w:w w:val="100"/>
          <w:position w:val="0"/>
          <w:shd w:val="clear" w:color="auto" w:fill="auto"/>
          <w:vertAlign w:val="superscript"/>
          <w:lang w:val="pt-BR" w:eastAsia="pt-BR" w:bidi="pt-BR"/>
        </w:rPr>
        <w:t>o</w:t>
      </w:r>
      <w:r>
        <w:rPr>
          <w:b/>
          <w:bCs/>
          <w:color w:val="000000"/>
          <w:spacing w:val="0"/>
          <w:w w:val="100"/>
          <w:position w:val="0"/>
          <w:shd w:val="clear" w:color="auto" w:fill="auto"/>
          <w:lang w:val="pt-BR" w:eastAsia="pt-BR" w:bidi="pt-BR"/>
        </w:rPr>
        <w:t xml:space="preserve"> - </w:t>
      </w:r>
      <w:r>
        <w:rPr>
          <w:color w:val="000000"/>
          <w:spacing w:val="0"/>
          <w:w w:val="100"/>
          <w:position w:val="0"/>
          <w:shd w:val="clear" w:color="auto" w:fill="auto"/>
          <w:lang w:val="pt-BR" w:eastAsia="pt-BR" w:bidi="pt-BR"/>
        </w:rPr>
        <w:t>Esta Portaria entra em vigor na data de sua publicação.</w:t>
      </w:r>
    </w:p>
    <w:p>
      <w:pPr>
        <w:pStyle w:val="Style14"/>
        <w:keepNext/>
        <w:keepLines/>
        <w:widowControl w:val="0"/>
        <w:shd w:val="clear" w:color="auto" w:fill="auto"/>
        <w:bidi w:val="0"/>
        <w:spacing w:before="0"/>
        <w:ind w:right="0"/>
        <w:jc w:val="both"/>
      </w:pPr>
      <w:bookmarkStart w:id="2" w:name="bookmark2"/>
      <w:r>
        <w:rPr>
          <w:rFonts w:ascii="Times New Roman" w:eastAsia="Times New Roman" w:hAnsi="Times New Roman" w:cs="Times New Roman"/>
          <w:color w:val="000000"/>
          <w:spacing w:val="0"/>
          <w:w w:val="100"/>
          <w:position w:val="0"/>
          <w:sz w:val="24"/>
          <w:szCs w:val="24"/>
          <w:shd w:val="clear" w:color="auto" w:fill="auto"/>
          <w:lang w:val="pt-BR" w:eastAsia="pt-BR" w:bidi="pt-BR"/>
        </w:rPr>
        <w:t>GABINETE DO PRESIDENTE DA CAMARA MUNICIPAL DE PAUINI, aos 14 dias do mês de agosto de 2025.</w:t>
      </w:r>
      <w:bookmarkEnd w:id="2"/>
    </w:p>
    <w:p>
      <w:pPr>
        <w:pStyle w:val="Style4"/>
        <w:keepNext w:val="0"/>
        <w:keepLines w:val="0"/>
        <w:widowControl w:val="0"/>
        <w:shd w:val="clear" w:color="auto" w:fill="auto"/>
        <w:bidi w:val="0"/>
        <w:spacing w:before="0" w:after="220" w:line="240" w:lineRule="auto"/>
        <w:ind w:left="760" w:right="0" w:hanging="380"/>
        <w:jc w:val="both"/>
      </w:pPr>
      <w:r>
        <w:drawing>
          <wp:anchor distT="0" distB="0" distL="12700" distR="12700" simplePos="0" relativeHeight="125829378" behindDoc="0" locked="0" layoutInCell="1" allowOverlap="1">
            <wp:simplePos x="0" y="0"/>
            <wp:positionH relativeFrom="page">
              <wp:posOffset>3081020</wp:posOffset>
            </wp:positionH>
            <wp:positionV relativeFrom="paragraph">
              <wp:posOffset>228600</wp:posOffset>
            </wp:positionV>
            <wp:extent cx="2334895" cy="1517650"/>
            <wp:wrapSquare wrapText="lef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334895" cy="1517650"/>
                    </a:xfrm>
                    <a:prstGeom prst="rect"/>
                  </pic:spPr>
                </pic:pic>
              </a:graphicData>
            </a:graphic>
          </wp:anchor>
        </w:drawing>
      </w:r>
      <w:r>
        <w:rPr>
          <w:b/>
          <w:bCs/>
          <w:color w:val="000000"/>
          <w:spacing w:val="0"/>
          <w:w w:val="100"/>
          <w:position w:val="0"/>
          <w:shd w:val="clear" w:color="auto" w:fill="auto"/>
          <w:lang w:val="pt-BR" w:eastAsia="pt-BR" w:bidi="pt-BR"/>
        </w:rPr>
        <w:t>Cumpra-se, Registre-se e Publique-se.</w:t>
      </w:r>
    </w:p>
    <w:p>
      <w:pPr>
        <w:pStyle w:val="Style7"/>
        <w:keepNext w:val="0"/>
        <w:keepLines w:val="0"/>
        <w:widowControl w:val="0"/>
        <w:shd w:val="clear" w:color="auto" w:fill="auto"/>
        <w:bidi w:val="0"/>
        <w:spacing w:before="0" w:line="240" w:lineRule="auto"/>
        <w:ind w:right="0" w:firstLine="0"/>
        <w:jc w:val="both"/>
      </w:pPr>
      <w:r>
        <w:drawing>
          <wp:anchor distT="160020" distB="0" distL="0" distR="777240" simplePos="0" relativeHeight="125829379" behindDoc="0" locked="0" layoutInCell="1" allowOverlap="1">
            <wp:simplePos x="0" y="0"/>
            <wp:positionH relativeFrom="page">
              <wp:posOffset>882015</wp:posOffset>
            </wp:positionH>
            <wp:positionV relativeFrom="paragraph">
              <wp:posOffset>744220</wp:posOffset>
            </wp:positionV>
            <wp:extent cx="1121410" cy="396240"/>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1121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1613535</wp:posOffset>
                </wp:positionH>
                <wp:positionV relativeFrom="paragraph">
                  <wp:posOffset>584200</wp:posOffset>
                </wp:positionV>
                <wp:extent cx="1165860" cy="146050"/>
                <wp:wrapNone/>
                <wp:docPr id="5" name="Shape 5"/>
                <a:graphic xmlns:a="http://schemas.openxmlformats.org/drawingml/2006/main">
                  <a:graphicData uri="http://schemas.microsoft.com/office/word/2010/wordprocessingShape">
                    <wps:wsp>
                      <wps:cNvSpPr txBox="1"/>
                      <wps:spPr>
                        <a:xfrm>
                          <a:ext cx="1165860" cy="1460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14/08/2025</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127.05pt;margin-top:46.pt;width:91.799999999999997pt;height:11.5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14/08/2025</w:t>
                      </w:r>
                    </w:p>
                  </w:txbxContent>
                </v:textbox>
                <w10:wrap anchorx="page"/>
              </v:shape>
            </w:pict>
          </mc:Fallback>
        </mc:AlternateContent>
      </w:r>
      <w:r>
        <w:rPr>
          <w:rFonts w:ascii="Times New Roman" w:eastAsia="Times New Roman" w:hAnsi="Times New Roman" w:cs="Times New Roman"/>
          <w:color w:val="000000"/>
          <w:spacing w:val="0"/>
          <w:w w:val="100"/>
          <w:position w:val="0"/>
          <w:shd w:val="clear" w:color="auto" w:fill="auto"/>
          <w:lang w:val="pt-BR" w:eastAsia="pt-BR" w:bidi="pt-BR"/>
        </w:rPr>
        <w:t>Publicado no mural da Câmara Municipal dc Pauini, local apropriado para Divulgação do Poder Legislativo, de acordo com art. 124 da Lei Orgânica do Município de Pauini.</w:t>
      </w:r>
    </w:p>
    <w:p>
      <w:pPr>
        <w:pStyle w:val="Style7"/>
        <w:keepNext w:val="0"/>
        <w:keepLines w:val="0"/>
        <w:widowControl w:val="0"/>
        <w:shd w:val="clear" w:color="auto" w:fill="auto"/>
        <w:bidi w:val="0"/>
        <w:spacing w:before="0" w:after="260" w:line="240" w:lineRule="auto"/>
        <w:ind w:left="1740" w:right="0" w:firstLine="160"/>
        <w:jc w:val="left"/>
        <w:rPr>
          <w:sz w:val="15"/>
          <w:szCs w:val="15"/>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iiiz Ferreira Venâncio </w:t>
      </w:r>
      <w:r>
        <w:rPr>
          <w:rFonts w:ascii="Arial" w:eastAsia="Arial" w:hAnsi="Arial" w:cs="Arial"/>
          <w:i/>
          <w:iCs/>
          <w:color w:val="000000"/>
          <w:spacing w:val="0"/>
          <w:w w:val="100"/>
          <w:position w:val="0"/>
          <w:sz w:val="15"/>
          <w:szCs w:val="15"/>
          <w:shd w:val="clear" w:color="auto" w:fill="auto"/>
          <w:lang w:val="pt-BR" w:eastAsia="pt-BR" w:bidi="pt-BR"/>
        </w:rPr>
        <w:t>Secretário Geral</w:t>
      </w:r>
    </w:p>
    <w:sectPr>
      <w:footnotePr>
        <w:pos w:val="pageBottom"/>
        <w:numFmt w:val="decimal"/>
        <w:numRestart w:val="continuous"/>
      </w:footnotePr>
      <w:pgSz w:w="11900" w:h="16840"/>
      <w:pgMar w:top="172" w:left="741" w:right="863" w:bottom="172" w:header="0" w:footer="3" w:gutter="0"/>
      <w:pgNumType w:start="1"/>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Picture caption|1_"/>
    <w:basedOn w:val="DefaultParagraphFont"/>
    <w:link w:val="Style2"/>
    <w:rPr>
      <w:b w:val="0"/>
      <w:bCs w:val="0"/>
      <w:i w:val="0"/>
      <w:iCs w:val="0"/>
      <w:smallCaps w:val="0"/>
      <w:strike w:val="0"/>
      <w:sz w:val="19"/>
      <w:szCs w:val="19"/>
      <w:u w:val="none"/>
    </w:rPr>
  </w:style>
  <w:style w:type="character" w:customStyle="1" w:styleId="CharStyle5">
    <w:name w:val="Body text|1_"/>
    <w:basedOn w:val="DefaultParagraphFont"/>
    <w:link w:val="Style4"/>
    <w:rPr>
      <w:rFonts w:ascii="Arial" w:eastAsia="Arial" w:hAnsi="Arial" w:cs="Arial"/>
      <w:b w:val="0"/>
      <w:bCs w:val="0"/>
      <w:i w:val="0"/>
      <w:iCs w:val="0"/>
      <w:smallCaps w:val="0"/>
      <w:strike w:val="0"/>
      <w:sz w:val="19"/>
      <w:szCs w:val="19"/>
      <w:u w:val="none"/>
    </w:rPr>
  </w:style>
  <w:style w:type="character" w:customStyle="1" w:styleId="CharStyle8">
    <w:name w:val="Body text|2_"/>
    <w:basedOn w:val="DefaultParagraphFont"/>
    <w:link w:val="Style7"/>
    <w:rPr>
      <w:b w:val="0"/>
      <w:bCs w:val="0"/>
      <w:i w:val="0"/>
      <w:iCs w:val="0"/>
      <w:smallCaps w:val="0"/>
      <w:strike w:val="0"/>
      <w:sz w:val="18"/>
      <w:szCs w:val="18"/>
      <w:u w:val="none"/>
    </w:rPr>
  </w:style>
  <w:style w:type="character" w:customStyle="1" w:styleId="CharStyle11">
    <w:name w:val="Heading #2|1_"/>
    <w:basedOn w:val="DefaultParagraphFont"/>
    <w:link w:val="Style10"/>
    <w:rPr>
      <w:rFonts w:ascii="Arial" w:eastAsia="Arial" w:hAnsi="Arial" w:cs="Arial"/>
      <w:b/>
      <w:bCs/>
      <w:i w:val="0"/>
      <w:iCs w:val="0"/>
      <w:smallCaps w:val="0"/>
      <w:strike w:val="0"/>
      <w:sz w:val="19"/>
      <w:szCs w:val="19"/>
      <w:u w:val="none"/>
    </w:rPr>
  </w:style>
  <w:style w:type="character" w:customStyle="1" w:styleId="CharStyle15">
    <w:name w:val="Heading #1|1_"/>
    <w:basedOn w:val="DefaultParagraphFont"/>
    <w:link w:val="Style14"/>
    <w:rPr>
      <w:b w:val="0"/>
      <w:bCs w:val="0"/>
      <w:i w:val="0"/>
      <w:iCs w:val="0"/>
      <w:smallCaps w:val="0"/>
      <w:strike w:val="0"/>
      <w:u w:val="none"/>
    </w:rPr>
  </w:style>
  <w:style w:type="paragraph" w:customStyle="1" w:styleId="Style2">
    <w:name w:val="Picture caption|1"/>
    <w:basedOn w:val="Normal"/>
    <w:link w:val="CharStyle3"/>
    <w:pPr>
      <w:widowControl w:val="0"/>
      <w:shd w:val="clear" w:color="auto" w:fill="FFFFFF"/>
    </w:pPr>
    <w:rPr>
      <w:b w:val="0"/>
      <w:bCs w:val="0"/>
      <w:i w:val="0"/>
      <w:iCs w:val="0"/>
      <w:smallCaps w:val="0"/>
      <w:strike w:val="0"/>
      <w:sz w:val="19"/>
      <w:szCs w:val="19"/>
      <w:u w:val="none"/>
    </w:rPr>
  </w:style>
  <w:style w:type="paragraph" w:customStyle="1" w:styleId="Style4">
    <w:name w:val="Body text|1"/>
    <w:basedOn w:val="Normal"/>
    <w:link w:val="CharStyle5"/>
    <w:pPr>
      <w:widowControl w:val="0"/>
      <w:shd w:val="clear" w:color="auto" w:fill="FFFFFF"/>
      <w:spacing w:after="260" w:line="300" w:lineRule="auto"/>
    </w:pPr>
    <w:rPr>
      <w:rFonts w:ascii="Arial" w:eastAsia="Arial" w:hAnsi="Arial" w:cs="Arial"/>
      <w:b w:val="0"/>
      <w:bCs w:val="0"/>
      <w:i w:val="0"/>
      <w:iCs w:val="0"/>
      <w:smallCaps w:val="0"/>
      <w:strike w:val="0"/>
      <w:sz w:val="19"/>
      <w:szCs w:val="19"/>
      <w:u w:val="none"/>
    </w:rPr>
  </w:style>
  <w:style w:type="paragraph" w:customStyle="1" w:styleId="Style7">
    <w:name w:val="Body text|2"/>
    <w:basedOn w:val="Normal"/>
    <w:link w:val="CharStyle8"/>
    <w:pPr>
      <w:widowControl w:val="0"/>
      <w:shd w:val="clear" w:color="auto" w:fill="FFFFFF"/>
      <w:spacing w:after="80"/>
      <w:ind w:left="520"/>
    </w:pPr>
    <w:rPr>
      <w:b w:val="0"/>
      <w:bCs w:val="0"/>
      <w:i w:val="0"/>
      <w:iCs w:val="0"/>
      <w:smallCaps w:val="0"/>
      <w:strike w:val="0"/>
      <w:sz w:val="18"/>
      <w:szCs w:val="18"/>
      <w:u w:val="none"/>
    </w:rPr>
  </w:style>
  <w:style w:type="paragraph" w:customStyle="1" w:styleId="Style10">
    <w:name w:val="Heading #2|1"/>
    <w:basedOn w:val="Normal"/>
    <w:link w:val="CharStyle11"/>
    <w:pPr>
      <w:widowControl w:val="0"/>
      <w:shd w:val="clear" w:color="auto" w:fill="FFFFFF"/>
      <w:spacing w:after="180" w:line="300" w:lineRule="auto"/>
      <w:ind w:left="4100" w:firstLine="20"/>
      <w:outlineLvl w:val="1"/>
    </w:pPr>
    <w:rPr>
      <w:rFonts w:ascii="Arial" w:eastAsia="Arial" w:hAnsi="Arial" w:cs="Arial"/>
      <w:b/>
      <w:bCs/>
      <w:i w:val="0"/>
      <w:iCs w:val="0"/>
      <w:smallCaps w:val="0"/>
      <w:strike w:val="0"/>
      <w:sz w:val="19"/>
      <w:szCs w:val="19"/>
      <w:u w:val="none"/>
    </w:rPr>
  </w:style>
  <w:style w:type="paragraph" w:customStyle="1" w:styleId="Style14">
    <w:name w:val="Heading #1|1"/>
    <w:basedOn w:val="Normal"/>
    <w:link w:val="CharStyle15"/>
    <w:pPr>
      <w:widowControl w:val="0"/>
      <w:shd w:val="clear" w:color="auto" w:fill="FFFFFF"/>
      <w:spacing w:after="160" w:line="269" w:lineRule="auto"/>
      <w:ind w:left="360" w:hanging="360"/>
      <w:outlineLvl w:val="0"/>
    </w:pPr>
    <w:rPr>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s>
</file>