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3622675</wp:posOffset>
            </wp:positionH>
            <wp:positionV relativeFrom="paragraph">
              <wp:posOffset>12700</wp:posOffset>
            </wp:positionV>
            <wp:extent cx="433070" cy="47561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33070" cy="4756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PREFEITURA DE ~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■sggfiOK ARIPUANA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39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hanging="1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NOVO ARIPUANÃ GABINETE DO PREFEITO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60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DECRETO N° 015 DE 02 DE MARÇO DE 2026.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64" w:lineRule="auto"/>
        <w:ind w:left="444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DISPÕE SOBRE A EXONERAÇÃO DO (A) SENHOR (A) NAARA TARSIA FROES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DEODATO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DO CARGO DE PROVIMENTO EM COMISSÃO DE ASSESSOR DE PLANEJAMENTO.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00" w:right="0" w:firstLine="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PREFEITO MUNICIPAL DE NOVO ARIPUANÃ.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600" w:right="0" w:firstLine="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disposto no Art. 43, Inciso II da Lei Orgânica do Município e Art. 9° da Lei Complementar n° 025 de 01 de Novembro de 2006.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48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Parecer Administrativo N° 018/2026-SEMAD.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20" w:line="266" w:lineRule="auto"/>
        <w:ind w:left="444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8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 Exonerar, a pedido, o (a) senhor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NAARA TARSIA FROES DEODATO,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 Cargo de Provimento em Comissão de Assessor de Planejamento.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8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2°. Determinar a Secretaria Municipal de Administração que adote as medidas cabíveis para o fiel cumprimento deste Decreto.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48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Este Decreto entra em vigor na data de sua publicação.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48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. Revogam-se as disposições em contrário.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520" w:line="240" w:lineRule="auto"/>
        <w:ind w:left="234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0" w:right="0" w:firstLine="8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17" w:left="1018" w:right="1299" w:bottom="459" w:header="389" w:footer="31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GABINETE DO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Estado do Amazonas, aos dois dias do mês de março do ano de dois mil e vinte e seis.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7" w:left="0" w:right="0" w:bottom="45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1310" w:h="259" w:wrap="none" w:vAnchor="text" w:hAnchor="page" w:x="7737" w:y="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PUBLICAÇÃO:</w:t>
      </w:r>
    </w:p>
    <w:p>
      <w:pPr>
        <w:pStyle w:val="Style14"/>
        <w:keepNext w:val="0"/>
        <w:keepLines w:val="0"/>
        <w:framePr w:w="3082" w:h="770" w:wrap="none" w:vAnchor="text" w:hAnchor="page" w:x="7730" w:y="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Atesto para os fins e efeitos legais que este Decreto foi publicado de acordo com a Lei Orgânica do Município de Novo Aripuanã,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em 02 de março de 2026.</w:t>
      </w:r>
    </w:p>
    <w:p>
      <w:pPr>
        <w:pStyle w:val="Style14"/>
        <w:keepNext w:val="0"/>
        <w:keepLines w:val="0"/>
        <w:framePr w:w="3038" w:h="626" w:wrap="none" w:vAnchor="text" w:hAnchor="page" w:x="7751" w:y="15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MARIA OUMPI^DOS SAf^ÇOS PASSOS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Secretària-Municipal de Administração</w:t>
      </w:r>
    </w:p>
    <w:p>
      <w:pPr>
        <w:pStyle w:val="Style14"/>
        <w:keepNext w:val="0"/>
        <w:keepLines w:val="0"/>
        <w:framePr w:w="7135" w:h="504" w:wrap="none" w:vAnchor="text" w:hAnchor="page" w:x="2452" w:y="2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 04.278.818/0001-21</w:t>
      </w:r>
    </w:p>
    <w:p>
      <w:pPr>
        <w:pStyle w:val="Style14"/>
        <w:keepNext w:val="0"/>
        <w:keepLines w:val="0"/>
        <w:framePr w:w="7135" w:h="504" w:wrap="none" w:vAnchor="text" w:hAnchor="page" w:x="2452" w:y="26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Avenida 16 de Fevereiro, n° 73 - Centro - Novo Aripuanã/AM - CEP 69.260-000</w:t>
      </w:r>
    </w:p>
    <w:p>
      <w:pPr>
        <w:widowControl w:val="0"/>
        <w:spacing w:line="360" w:lineRule="exact"/>
      </w:pPr>
      <w:r>
        <w:drawing>
          <wp:anchor distT="0" distB="347345" distL="0" distR="2112010" simplePos="0" relativeHeight="62914690" behindDoc="1" locked="0" layoutInCell="1" allowOverlap="1">
            <wp:simplePos x="0" y="0"/>
            <wp:positionH relativeFrom="page">
              <wp:posOffset>962025</wp:posOffset>
            </wp:positionH>
            <wp:positionV relativeFrom="paragraph">
              <wp:posOffset>12700</wp:posOffset>
            </wp:positionV>
            <wp:extent cx="3791585" cy="16700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791585" cy="16700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7" w:left="1018" w:right="1090" w:bottom="45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2451A4"/>
      <w:sz w:val="12"/>
      <w:szCs w:val="12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2451A4"/>
      <w:sz w:val="26"/>
      <w:szCs w:val="26"/>
      <w:u w:val="none"/>
    </w:rPr>
  </w:style>
  <w:style w:type="character" w:customStyle="1" w:styleId="CharStyle7">
    <w:name w:val="Body text|2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Body text|1_"/>
    <w:basedOn w:val="DefaultParagraphFont"/>
    <w:link w:val="Style8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317" w:lineRule="auto"/>
      <w:ind w:left="1120"/>
    </w:pPr>
    <w:rPr>
      <w:rFonts w:ascii="Arial" w:eastAsia="Arial" w:hAnsi="Arial" w:cs="Arial"/>
      <w:b/>
      <w:bCs/>
      <w:i w:val="0"/>
      <w:iCs w:val="0"/>
      <w:smallCaps w:val="0"/>
      <w:strike w:val="0"/>
      <w:color w:val="2451A4"/>
      <w:sz w:val="12"/>
      <w:szCs w:val="12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400" w:line="317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2451A4"/>
      <w:sz w:val="26"/>
      <w:szCs w:val="26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240" w:line="252" w:lineRule="auto"/>
      <w:ind w:left="4240" w:right="1880" w:hanging="5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420" w:line="252" w:lineRule="auto"/>
      <w:ind w:left="339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