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44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DECRETO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N°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066/98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66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PREFEITO MUNICIPAL DE LÁBREA, no uso das atribuições que lhe são conferidas por Lei,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52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 que foi realizado o Concurso Público neste Município, tendo sido homologado os nomes dos candidatos aprovados em rigorosa LISTA CLASSIFICATÓRIA, por força do DECRETO MUNICIPAL N° 063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 que os candidatos aprovados devem ser nomeados nos termos do que estabelece a Lei Municipal N° 174/97 - ESTATUTO DOS SERVIDORES PÚBLICOS DO MUNICÍPIO DE LÁBREA, em consonância com os ordenamentos do Art. 37 da Constituição Federal e dos dispositivos pertinentes da Lei Orgânica do Município,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DECRETA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Ficam nomeados para o cargo de Auxiliar de Saúde, com os vencimentos iniciais da carreira, no valor de R$=144,00 ( Cento e Quarenta e Quatro Reais), os seguintes classificados: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01 - Francisco Ademar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Moraes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Queiroz ■»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02 - Maria Cristina Gomes de Oliveira -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03 - João Batista Souza Sobrinho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!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04 - Daniel Gadelha de Andrade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05 - José Pereira da Silva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06 - Eliete Maia da Silva 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07 - Antônia do Socorro Romão de Souza *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08 - Joana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Camurça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09 - Abrahim Rachid 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1" w:val="left"/>
        </w:tabs>
        <w:bidi w:val="0"/>
        <w:spacing w:before="0" w:after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Maria do Socorro Maia do Nascimento -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1" w:val="left"/>
        </w:tabs>
        <w:bidi w:val="0"/>
        <w:spacing w:before="0" w:after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Venâncio Saraiva de Oliveira -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1" w:val="left"/>
        </w:tabs>
        <w:bidi w:val="0"/>
        <w:spacing w:before="0" w:after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Maria llza de Almeida Nunes -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1" w:val="left"/>
        </w:tabs>
        <w:bidi w:val="0"/>
        <w:spacing w:before="0" w:after="10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José Odair da Silva David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3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2° - Ficam nomeados para o cargo de Bombeiro Hidráulico , com os vencimentos iniciais da carreira, no valor de R$=172,80(Cento e Setenta e Dois Reais e Oitenta Centavos), os seguintes classificados: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01 - Raimundo Rodrigues Baltazar ■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02 - Samuel Rodrigues de Souza •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2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LÁBREA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Ari.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Ficam nomeados para o cargo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Digitador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com os vencimentos iniciais da carreira, no valor de R$=504,00(Quinhentos e Quatro Reais), os seguintes classificados: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680" w:right="7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Ivan Fernandes de Freitas 02 - Raimundo Alves de Souza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Fica nomeado para o cargo de Eletricista , com os vencimentos iniciais da carreira, no valor de R$=172,80 ( Cento e Setenta e Dois Reais), o seguinte classificado: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Cassiano Teles de Amorim «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Fica nomeado para o cargo de Motorista Fluvial , com os vencimentos iniciais da carreira, no valor de R$=288,00( Duzentos e Oitenta e oito Reais), o seguinte classificado: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José Araújo Siqueira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6° - Fica nomeado para o cargo de Recepcionista, com os vencimento iniciais da carreira, no valor de R$=144,00( Cento e Quarenta e Quatro Reais), a seguinte classificada: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Levina de Souza Silva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7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Fica nomeado para o cargo de Técnico Agrícola, com os vencimentos iniciais da carreira, no valor de R$=504,00( Quinhentos e Quatro Reais ), o seguinte classificado: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Evaldo de Souza Gomes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Ficam nomeados para o cargo de Vigia , com os vencimentos iniciais da carreira, no valor de R$=120,00 (Cento e Vinte Reais), os seguintes classificados: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Maricélio Eufrázio Pessoa ■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02 - Evandro Araújo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Galvão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Antônio Carvalho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04 - Francisco Silva de Souza ■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0" w:right="72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05 - Francisco Valdevane Viana ■ 06 - Raimundo Nonato Silva Barbosa 07 - Raimundo Ferreira da Silva - 08 - Raimundo Ferreira Filho •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09 - Bláudio Nunes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Maia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Assis Oliveira de Souza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Francisco Antônio Barbosa de Lima ■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Raimundo Baltazar Sabóia de Melo •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13-Luís Augusto Soares ■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José Gomes Barbosa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1" w:val="left"/>
        </w:tabs>
        <w:bidi w:val="0"/>
        <w:spacing w:before="0" w:after="8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Vanderley dávila de Oliveira •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LÃBREA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Francisco Ventura dos Santos •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Evandro Rodrigues da Silva •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Sebastião Cavalcante do Nascimento •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José Rodrigues dos Santos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Raimundo Nazareno de Lima Maia •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José Cruz de Araújo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Sebastião José Pires da Silva 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Francisco Lopes da Silva &gt;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Raimundo Arruda dos Santos ■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Antônio Alves da Silva • &gt;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Raimundo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Souza •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Orlando da Costa Duarte •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Valdecino Pereira de Souza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Manoel de Jesus Barbosa de Brito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1" w:val="left"/>
        </w:tabs>
        <w:bidi w:val="0"/>
        <w:spacing w:before="0" w:after="8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Carlos Augusto Bandeira da Silva 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422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Os Servidores, ora nomeados, deverão ingressar no Serviço Público Municipal no dia 02/01/98, nos termos da legislação citada. Art. 10° - Revogam-se as disposições em Contrário. Art. 11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Este Decreto entra em vigor na data da sua publicação. Gabinete do Prefeito Municipal - Lábrea.Am 02 de Janeiro de 1998.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20750" cy="38417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20750" cy="38417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3526" w:h="5487"/>
      <w:pgMar w:top="345" w:left="294" w:right="290" w:bottom="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0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0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before="220" w:after="10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210" w:line="245" w:lineRule="auto"/>
      <w:ind w:firstLine="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