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28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Dispensa de Licitação N°: 002/2023- IMTTI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16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Interessado: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FIORILLI SOFTWARE LTDA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440" w:line="240" w:lineRule="auto"/>
        <w:ind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CNPJ: 01.704.233/0001-38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Objeto: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940" w:line="240" w:lineRule="auto"/>
        <w:ind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DISTRATO DO TERMO DE CONTRATO N° 002/2023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Documentos vinculados: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140" w:line="240" w:lineRule="auto"/>
        <w:ind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TERMO DE DISTRATO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AUTUAÇÃO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80" w:line="396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24 (vinte e quatro) dias do mês de março de dois mil e vinte e cinco, no Instituto Municipal de Trânsito e Transporte de Iranduba. por ordem do Diretor Presidente e cumprindo o disposto na Lei.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PT" w:eastAsia="pt-PT" w:bidi="pt-PT"/>
        </w:rPr>
        <w:t>AUTUO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60" w:line="396" w:lineRule="auto"/>
        <w:ind w:left="0" w:right="0" w:firstLine="72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6097270</wp:posOffset>
            </wp:positionH>
            <wp:positionV relativeFrom="paragraph">
              <wp:posOffset>1295400</wp:posOffset>
            </wp:positionV>
            <wp:extent cx="829310" cy="37211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2931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processo administrativo arrimado à Dispensa de Licitação n° 002/2023, relativo à solicitação de Distrato dos termos vinculados à Minuta de Contrato N° 002/2023, para serviços de licenciamento de uso de softwares: licenciamento anual de uso de sistema integrado de gestão de pessoal.</w:t>
      </w: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3940" w:firstLine="0"/>
        <w:jc w:val="left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822" w:left="1058" w:right="704" w:bottom="449" w:header="0" w:footer="21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 E-mail; </w:t>
      </w:r>
      <w:r>
        <w:fldChar w:fldCharType="begin"/>
      </w:r>
      <w:r>
        <w:rPr/>
        <w:instrText> HYPERLINK "mailto:imtti.am@ginail.com"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imtti.am@ginail.com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60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MEMORANDO N° 015/2025 - GAB/IMTTI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60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Iranduba-AM, 24 de março de 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163" w:lineRule="auto"/>
        <w:ind w:left="600" w:right="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5 A lima. Senhora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151" w:lineRule="auto"/>
        <w:ind w:left="600" w:right="0" w:firstLine="2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ROBERTA ALFAIA Dl TOMMASO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80" w:line="163" w:lineRule="auto"/>
        <w:ind w:left="60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Assessoria Jurídica do IMTTI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80" w:line="305" w:lineRule="auto"/>
        <w:ind w:left="600" w:right="960" w:firstLine="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Assunto: Solicitação De Distrato do Termo de Contrato N" 002/2023 - empresa Fiorilli Software LTDA.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940" w:right="0" w:firstLine="4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Prezada Senhora,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940" w:right="0" w:firstLine="4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cumprimentá-la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cordialmente, venho mui respeitosamente solicitar de Vossa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600" w:right="96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Senhoria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processo de Distrato de Termo de Contrato N° 002/2023 e seus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Aditivos, celebrado entre o IMTTI e a Empresa Fiorilli Software LTDA, conforme descrevo abaixo.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600" w:right="960" w:firstLine="74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Tal solicitação se dá em atenção e cumprimento ao Decreto N° 10.540, De 5 De Novembro De 2020, o qual dispõe sobre o padrão mínimo de qualidade do Sistema Único e Integrado de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Administração Financeira e Controle, SIAFIC. Para tanto é primordial a implantação de ferramentas de tecnologia que permitam a GESTÃO INTEGRADA de todas as áreas de atuação da Administração Pública e seus setores. Sendo assim, factível também o cumprimento legal de suas obrigações, atendendo todos os requisitos necessários para também garantir a prestação de contas e transparência de seus atos.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600" w:right="960" w:firstLine="74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Para tanto, por se tratar de serviço continuo, informo que a Prefeitura Municipal de Iranduba, ao iniciar o Processo Licitatório na forma de Pregão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N° 002/2025 - PM1, incluiu as necessidades desta autarquia para permitir a integração de informações no âmbito da Gestão Municipal.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600" w:right="960" w:firstLine="74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Diante do exposto, solicitamos a análise e elaboração do Distrato de Contrato a fins de seguridade jurídica no processo.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940" w:right="960" w:firstLine="400"/>
        <w:jc w:val="both"/>
        <w:rPr>
          <w:sz w:val="17"/>
          <w:szCs w:val="17"/>
        </w:rPr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6252845</wp:posOffset>
                </wp:positionH>
                <wp:positionV relativeFrom="paragraph">
                  <wp:posOffset>139700</wp:posOffset>
                </wp:positionV>
                <wp:extent cx="661670" cy="21336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167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Folha—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2.35000000000002pt;margin-top:11.pt;width:52.100000000000001pt;height:16.800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Folha—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450850" distL="156845" distR="440690" simplePos="0" relativeHeight="125829381" behindDoc="0" locked="0" layoutInCell="1" allowOverlap="1">
            <wp:simplePos x="0" y="0"/>
            <wp:positionH relativeFrom="page">
              <wp:posOffset>5210175</wp:posOffset>
            </wp:positionH>
            <wp:positionV relativeFrom="paragraph">
              <wp:posOffset>241300</wp:posOffset>
            </wp:positionV>
            <wp:extent cx="1280160" cy="494030"/>
            <wp:wrapSquare wrapText="lef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8016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5167630</wp:posOffset>
                </wp:positionH>
                <wp:positionV relativeFrom="paragraph">
                  <wp:posOffset>704850</wp:posOffset>
                </wp:positionV>
                <wp:extent cx="1645920" cy="47879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478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8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 xml:space="preserve">ROBERTA A. Dl 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7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TOMMASO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420" w:right="820" w:firstLine="0"/>
                              <w:jc w:val="righ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8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 xml:space="preserve">Assessoria 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7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 xml:space="preserve">Jurídica 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8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OAB -AM 10.119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06.89999999999998pt;margin-top:55.5pt;width:129.59999999999999pt;height:37.7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8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 xml:space="preserve">ROBERTA A. Dl 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7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TOMMASO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420" w:right="820" w:firstLine="0"/>
                        <w:jc w:val="righ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8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 xml:space="preserve">Assessoria 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7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 xml:space="preserve">Jurídica 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8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OAB -AM 10.119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Seguros de que podemos contar com vossa compreensão e apoio, nos dispomos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60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(O) Rodovia Carlos Braga, 11, Km 01, Chisa, Cep: 694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94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imtti.am@gmail.coin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4513" w:val="left"/>
        </w:tabs>
        <w:bidi w:val="0"/>
        <w:spacing w:before="0" w:after="60" w:line="240" w:lineRule="auto"/>
        <w:ind w:left="940" w:right="0"/>
        <w:jc w:val="both"/>
        <w:rPr>
          <w:sz w:val="26"/>
          <w:szCs w:val="26"/>
        </w:rPr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en-US" w:eastAsia="en-US" w:bidi="en-US"/>
        </w:rPr>
        <w:tab/>
      </w: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Foi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4513" w:val="left"/>
          <w:tab w:leader="hyphen" w:pos="4680" w:val="left"/>
          <w:tab w:leader="hyphen" w:pos="4854" w:val="left"/>
        </w:tabs>
        <w:bidi w:val="0"/>
        <w:spacing w:before="0" w:after="100" w:line="240" w:lineRule="auto"/>
        <w:ind w:left="600" w:right="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606" w:left="1058" w:right="704" w:bottom="51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3905885</wp:posOffset>
                </wp:positionH>
                <wp:positionV relativeFrom="paragraph">
                  <wp:posOffset>88900</wp:posOffset>
                </wp:positionV>
                <wp:extent cx="506095" cy="170815"/>
                <wp:wrapSquare wrapText="left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307.55000000000001pt;margin-top:7.pt;width:39.850000000000001pt;height:13.44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(@) imttijranduba</w:t>
        <w:tab/>
        <w:tab/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6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quaisquer esclarecimentos e reiteramos nossos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sinceros votos de estima 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apreço.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headerReference w:type="first" r:id="rId19"/>
          <w:footerReference w:type="first" r:id="rId20"/>
          <w:footnotePr>
            <w:pos w:val="pageBottom"/>
            <w:numFmt w:val="decimal"/>
            <w:numRestart w:val="continuous"/>
          </w:footnotePr>
          <w:pgSz w:w="11900" w:h="16840"/>
          <w:pgMar w:top="1544" w:left="1058" w:right="704" w:bottom="44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anchor distT="426085" distB="374650" distL="189230" distR="0" simplePos="0" relativeHeight="125829384" behindDoc="0" locked="0" layoutInCell="1" allowOverlap="1">
            <wp:simplePos x="0" y="0"/>
            <wp:positionH relativeFrom="page">
              <wp:posOffset>2598420</wp:posOffset>
            </wp:positionH>
            <wp:positionV relativeFrom="paragraph">
              <wp:posOffset>426085</wp:posOffset>
            </wp:positionV>
            <wp:extent cx="2639695" cy="524510"/>
            <wp:wrapTopAndBottom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639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3247390</wp:posOffset>
                </wp:positionH>
                <wp:positionV relativeFrom="paragraph">
                  <wp:posOffset>215900</wp:posOffset>
                </wp:positionV>
                <wp:extent cx="1051560" cy="201295"/>
                <wp:wrapNone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Atenciosamente,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255.69999999999999pt;margin-top:17.pt;width:82.799999999999997pt;height:15.8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Atenciosamente,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2409190</wp:posOffset>
                </wp:positionH>
                <wp:positionV relativeFrom="paragraph">
                  <wp:posOffset>953135</wp:posOffset>
                </wp:positionV>
                <wp:extent cx="2734310" cy="372110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34310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Coordenadora Administrativa e Financeira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Portaria N° 002/2025 - GAB/IMTTI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189.69999999999999pt;margin-top:75.049999999999997pt;width:215.30000000000001pt;height:29.3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Coordenadora Administrativa e Financeira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Portaria N° 002/2025 - GAB/IMTTI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6" w:left="0" w:right="0" w:bottom="59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220" w:right="0" w:firstLine="3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220" w:right="41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@ Rodovia Carlos Braga, 11, Km 01, Chisa, Cep: 69415-000 @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220" w:right="4120" w:firstLine="340"/>
        <w:jc w:val="left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5932805</wp:posOffset>
            </wp:positionH>
            <wp:positionV relativeFrom="margin">
              <wp:posOffset>8970010</wp:posOffset>
            </wp:positionV>
            <wp:extent cx="1310640" cy="524510"/>
            <wp:wrapSquare wrapText="bothSides"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31064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(@) imtti_iranduba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304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ASSESSORIA JURÍDICA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PARECER JURÍDICO!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024/2025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INTERESSADO;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Instituto Municipal de Trânsito e Transporte de Iranduba (IMTTI)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40" w:line="276" w:lineRule="auto"/>
        <w:ind w:left="0" w:right="96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Solicitação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Termo de Contrato n° 002/2023 - Empresa Fiorilli Software LTDA.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4769" w:val="left"/>
        </w:tabs>
        <w:bidi w:val="0"/>
        <w:spacing w:before="0" w:after="0" w:line="240" w:lineRule="auto"/>
        <w:ind w:left="34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EMENTA: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DIREITO ADMINISTRATIVO CONTRATO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40"/>
        <w:ind w:left="3420" w:right="9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ADMINISTRATIVO.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AMIGÁVEL. ATENDIMENTO AO DECRETO N° 10.540/2020. IMPLANTAÇÃO DO SISTEMA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SIAFIC.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INTERESSE PÚBLICO E ADEQUAÇÃO ÀS EXIGÊNCIAS LEGAIS DE TRANSPARÊNCIA. PROCESSO LICITATÓRJO EM ANDAMENTO (PREGÃO ELETRÔNICO N° 002/2025).</w:t>
      </w:r>
    </w:p>
    <w:p>
      <w:pPr>
        <w:pStyle w:val="Style3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75" w:val="left"/>
        </w:tabs>
        <w:bidi w:val="0"/>
        <w:spacing w:before="0" w:after="120" w:line="300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95" w:lineRule="auto"/>
        <w:ind w:left="0" w:right="9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Trata-se de análise jurídica acerca da solicitação formalizada por meio do Memorando n° 015/2025- GAB/1MTTI, subscrito pela Presidência desta autarquia, que pleiteia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Termo de Contrato n° 002/2023, firmado com a pessoa jurídica Fiorilli Software LTDA.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9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Conforme exposto pela autoridade consulente, o encerramento do vínculo contratual decorre da estrita necessidade de cumprimento das diretrizes estabelecidas pelo Decreto Federal n° 10.540, de 5 de novembro de 2020. Referido diploma instituiu o padrão mínimo de qualidade para o Sistema Único e Integrado de Execução Orçamentária, Administração Financeira e Controle (SIAF1C).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305" w:lineRule="auto"/>
        <w:ind w:left="0" w:right="9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Ademais, informa-se que a Administração Pública Municipal já deflagrou o Processo Licitatório sob a modalidade de Pregão Eletrônico n° 002/2025. O intuito é selecionar uma ferramenta tecnológica única e integrada para toda a gestão municipal. Desse modo, visa-se garantir a prestação de contas, a transparência e a integridade de dados exigidas por lei.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o fundamentação.</w:t>
      </w:r>
    </w:p>
    <w:p>
      <w:pPr>
        <w:pStyle w:val="Style3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71" w:val="left"/>
        </w:tabs>
        <w:bidi w:val="0"/>
        <w:spacing w:before="0" w:after="160" w:line="24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FUNDAMENTAÇÃO JURÍDICA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1. Do Cumprimento do Decreto Federal n° 10.540/2020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(SIAFIC)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305" w:lineRule="auto"/>
        <w:ind w:left="0" w:right="9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cerne da rescisão pretendida repousa sobre o dever de adequação ao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SIAFIC.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Decreto n° 10.540/2020 veda explicitamente a manutenção de sistemas de contabilidade e finanças fragmentados ou isolados nos órgãos da Administração Direta e Indireta. A ferramenta utilizada deve abranger e integrar todos os setores do Poder Executivo, inclusive as autarquias locais, como o IMTTI.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305" w:lineRule="auto"/>
        <w:ind w:left="0" w:right="960" w:firstLine="0"/>
        <w:jc w:val="both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5194935</wp:posOffset>
            </wp:positionH>
            <wp:positionV relativeFrom="paragraph">
              <wp:posOffset>596900</wp:posOffset>
            </wp:positionV>
            <wp:extent cx="1365250" cy="615950"/>
            <wp:wrapSquare wrapText="left"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36525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Desse modo, a rescisão do atual ajuste não configura mera liberalidade do gestor. Trata-se do cumprimento de uma obrigação legal vinculada aos princípios da eficiência e da publicidade, previstos no artigo 37 da Constituição Federal.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04" w:val="left"/>
        </w:tabs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6" w:left="1192" w:right="580" w:bottom="59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Possibilidade de Rescisão por Interesse Público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317" w:lineRule="auto"/>
        <w:ind w:left="0" w:right="9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Geral de Licitações e Contratos Administrativos assegura a prerrogativa da Administração Pública de rescindir os contratos em vigência quando constatadas razões de relevante interesse público, devidamente motivadas.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/>
        <w:ind w:left="0" w:right="9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caso em tela, a motivação é legítima e encontra-se respaldada na busca pela consolidação de dados orçamentários em uma única plataforma municipal (via Pregão Eletrônico n° 002/2025), Isso evita, de forma simultânea, o desperdício de recursos com múltiplos contratos de software que não se comunicam entre si.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4" w:val="left"/>
        </w:tabs>
        <w:bidi w:val="0"/>
        <w:spacing w:before="0" w:after="1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Modalidade do Desfazimento Contratual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305" w:lineRule="auto"/>
        <w:ind w:left="0" w:right="9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Diante da manifestação contida no memorando, orienta-se pela celebração de um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Amigável, instrumento bilateral adequado quando há concordância mútua ou quando os motivos técnicos superam a utilidade da manutenção do vínculo original.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00" w:line="305" w:lineRule="auto"/>
        <w:ind w:left="0" w:right="9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Recomenda-se apenas que a área técnica certifique o adimplcmento dos serviços executados pela Fiorilli Software LTDA até a presente data, viabilizando o encerramento sem pendências financeiras recíprocas ou penalidades, visto tratar-se de readequação estrutural obrigatória.</w:t>
      </w:r>
    </w:p>
    <w:p>
      <w:pPr>
        <w:pStyle w:val="Style3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83" w:val="left"/>
        </w:tabs>
        <w:bidi w:val="0"/>
        <w:spacing w:before="0" w:after="100" w:line="317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CONCLUSÃO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317" w:lineRule="auto"/>
        <w:ind w:left="0" w:right="9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Ante o exposto, sob o prisma estritamente jurídico e com fulcro na motivação apresentada pelo órgão consulente, esta Assessoria Jurídica emite PARECER FAVORÁVEL à elaboração do termo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Contrato n° 002/2023.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317" w:lineRule="auto"/>
        <w:ind w:left="0" w:right="9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medida visa assegurar a integralidade orçamentária e a regularidade fiscal do Município de Iranduba perante os órgãos de controle.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00" w:line="31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Submeta-se à consideração superior para os devidos fins.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28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o parecer que submeto, respeitosamente, para análise superior.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5780" w:right="0" w:firstLine="0"/>
        <w:jc w:val="left"/>
      </w:pPr>
      <w:r>
        <w:drawing>
          <wp:anchor distT="800100" distB="0" distL="114300" distR="114300" simplePos="0" relativeHeight="125829387" behindDoc="0" locked="0" layoutInCell="1" allowOverlap="1">
            <wp:simplePos x="0" y="0"/>
            <wp:positionH relativeFrom="page">
              <wp:posOffset>3115945</wp:posOffset>
            </wp:positionH>
            <wp:positionV relativeFrom="paragraph">
              <wp:posOffset>1041400</wp:posOffset>
            </wp:positionV>
            <wp:extent cx="1103630" cy="433070"/>
            <wp:wrapTopAndBottom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10363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Iranduba/AM, 25 de março de 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32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Roberta Alfaia Di Tommaso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60" w:line="382" w:lineRule="auto"/>
        <w:ind w:left="3680" w:right="46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Assessoria Jurídica OAB/AM — 10.119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leader="hyphen" w:pos="10081" w:val="left"/>
        </w:tabs>
        <w:bidi w:val="0"/>
        <w:spacing w:before="0" w:after="0" w:line="240" w:lineRule="auto"/>
        <w:ind w:left="80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Folha—</w:t>
      </w:r>
      <w:r>
        <w:rPr>
          <w:color w:val="5A5C95"/>
          <w:spacing w:val="0"/>
          <w:w w:val="100"/>
          <w:position w:val="0"/>
          <w:shd w:val="clear" w:color="auto" w:fill="auto"/>
          <w:lang w:val="pt-BR" w:eastAsia="pt-BR" w:bidi="pt-BR"/>
        </w:rPr>
        <w:t>oÊ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hyphen" w:pos="10081" w:val="left"/>
        </w:tabs>
        <w:bidi w:val="0"/>
        <w:spacing w:before="0" w:after="0" w:line="218" w:lineRule="auto"/>
        <w:ind w:left="830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5A5C95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Ô&amp;WiQ.-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194" w:lineRule="auto"/>
        <w:ind w:left="8700" w:right="0" w:firstLine="0"/>
        <w:jc w:val="left"/>
        <w:rPr>
          <w:sz w:val="22"/>
          <w:szCs w:val="22"/>
        </w:rPr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1900" w:h="16840"/>
          <w:pgMar w:top="824" w:left="1442" w:right="331" w:bottom="672" w:header="396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Rubrica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8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52070</wp:posOffset>
            </wp:positionV>
            <wp:extent cx="554990" cy="579120"/>
            <wp:wrapSquare wrapText="right"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55499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01600" distR="101600" simplePos="0" relativeHeight="125829389" behindDoc="0" locked="0" layoutInCell="1" allowOverlap="1">
            <wp:simplePos x="0" y="0"/>
            <wp:positionH relativeFrom="page">
              <wp:posOffset>6219190</wp:posOffset>
            </wp:positionH>
            <wp:positionV relativeFrom="paragraph">
              <wp:posOffset>12700</wp:posOffset>
            </wp:positionV>
            <wp:extent cx="615950" cy="658495"/>
            <wp:wrapSquare wrapText="left"/>
            <wp:docPr id="89" name="Shape 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box 90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61595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59080" distB="0" distL="0" distR="368935" simplePos="0" relativeHeight="125829390" behindDoc="0" locked="0" layoutInCell="1" allowOverlap="1">
            <wp:simplePos x="0" y="0"/>
            <wp:positionH relativeFrom="page">
              <wp:posOffset>2704465</wp:posOffset>
            </wp:positionH>
            <wp:positionV relativeFrom="paragraph">
              <wp:posOffset>5553710</wp:posOffset>
            </wp:positionV>
            <wp:extent cx="2084705" cy="1207135"/>
            <wp:wrapTight wrapText="right">
              <wp:wrapPolygon>
                <wp:start x="0" y="0"/>
                <wp:lineTo x="21600" y="0"/>
                <wp:lineTo x="21600" y="11727"/>
                <wp:lineTo x="14463" y="11727"/>
                <wp:lineTo x="14463" y="13964"/>
                <wp:lineTo x="21600" y="13964"/>
                <wp:lineTo x="21600" y="15164"/>
                <wp:lineTo x="9379" y="15164"/>
                <wp:lineTo x="9379" y="17345"/>
                <wp:lineTo x="2779" y="17345"/>
                <wp:lineTo x="2779" y="18600"/>
                <wp:lineTo x="2337" y="18600"/>
                <wp:lineTo x="2337" y="21600"/>
                <wp:lineTo x="0" y="21600"/>
                <wp:lineTo x="0" y="0"/>
              </wp:wrapPolygon>
            </wp:wrapTight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084705" cy="12071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2734945</wp:posOffset>
                </wp:positionH>
                <wp:positionV relativeFrom="paragraph">
                  <wp:posOffset>5294630</wp:posOffset>
                </wp:positionV>
                <wp:extent cx="2423160" cy="216535"/>
                <wp:wrapNone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31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Iranduba-AM, 26 de março de 2025.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15.34999999999999pt;margin-top:416.89999999999998pt;width:190.80000000000001pt;height:17.0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Iranduba-AM, 26 de março de 2025.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3188970</wp:posOffset>
                </wp:positionH>
                <wp:positionV relativeFrom="paragraph">
                  <wp:posOffset>6178550</wp:posOffset>
                </wp:positionV>
                <wp:extent cx="429895" cy="201295"/>
                <wp:wrapNone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AR 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251.09999999999999pt;margin-top:486.5pt;width:33.850000000000001pt;height:15.8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AR 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80" w:right="0" w:hanging="70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GOVERNO DO ESTADO DO AMAZONAS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80" w:right="0" w:hanging="70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10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3540" w:right="0" w:firstLine="0"/>
        <w:jc w:val="left"/>
        <w:rPr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44"/>
          <w:szCs w:val="44"/>
          <w:shd w:val="clear" w:color="auto" w:fill="auto"/>
          <w:lang w:val="pt-PT" w:eastAsia="pt-PT" w:bidi="pt-PT"/>
        </w:rPr>
        <w:t>DESPACHO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97" w:val="left"/>
        </w:tabs>
        <w:bidi w:val="0"/>
        <w:spacing w:before="0" w:after="0" w:line="360" w:lineRule="auto"/>
        <w:ind w:left="2080" w:right="1420" w:hanging="7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Instruído o processo com informações e dados exigidos por Lei.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97" w:val="left"/>
        </w:tabs>
        <w:bidi w:val="0"/>
        <w:spacing w:before="0" w:after="0" w:line="360" w:lineRule="auto"/>
        <w:ind w:left="2080" w:right="1420" w:hanging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Autorizo o Distrato do Termo de Contrato N° 002/2023, cujo objeto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licenciamento anual de uso de softwares de sistema integrado de gestão de pessoal pelo Instituto Municipal de Trânsito e Transporte de Iranduba.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97" w:val="left"/>
        </w:tabs>
        <w:bidi w:val="0"/>
        <w:spacing w:before="0" w:after="1800" w:line="360" w:lineRule="auto"/>
        <w:ind w:left="2080" w:right="1420" w:hanging="7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Determino ainda a elaboração do ato de reconhecimento do distrato, dando a devida publicidade.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ZA MEDEIROS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3260" w:right="3540" w:firstLine="960"/>
        <w:jc w:val="left"/>
        <w:rPr>
          <w:sz w:val="22"/>
          <w:szCs w:val="22"/>
        </w:rPr>
        <w:sectPr>
          <w:headerReference w:type="default" r:id="rId39"/>
          <w:footerReference w:type="default" r:id="rId40"/>
          <w:headerReference w:type="even" r:id="rId41"/>
          <w:footerReference w:type="even" r:id="rId42"/>
          <w:footnotePr>
            <w:pos w:val="pageBottom"/>
            <w:numFmt w:val="decimal"/>
            <w:numRestart w:val="continuous"/>
          </w:footnotePr>
          <w:pgSz w:w="11900" w:h="16840"/>
          <w:pgMar w:top="512" w:left="1442" w:right="331" w:bottom="461" w:header="84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879/2021 -GAB/PMI Diretor Presidente do IMTTI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left="0" w:right="0" w:bottom="179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74" w:line="1" w:lineRule="exact"/>
      </w:pPr>
      <w:r>
        <w:drawing>
          <wp:anchor distT="0" distB="0" distL="0" distR="0" simplePos="0" relativeHeight="62914738" behindDoc="1" locked="0" layoutInCell="1" allowOverlap="1">
            <wp:simplePos x="0" y="0"/>
            <wp:positionH relativeFrom="page">
              <wp:posOffset>6021070</wp:posOffset>
            </wp:positionH>
            <wp:positionV relativeFrom="paragraph">
              <wp:posOffset>12700</wp:posOffset>
            </wp:positionV>
            <wp:extent cx="1280160" cy="304800"/>
            <wp:wrapNone/>
            <wp:docPr id="101" name="Shape 1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box 102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280160" cy="304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left="1442" w:right="331" w:bottom="179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left="0" w:right="0" w:bottom="46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60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left="1456" w:right="1559" w:bottom="461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69415-000, Iranduba-AM</w:t>
        <w:br/>
        <w:t xml:space="preserve">E-mail;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imtti.am@gniail.coni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line="326" w:lineRule="auto"/>
        <w:ind w:left="0" w:right="2480" w:firstLine="0"/>
        <w:jc w:val="left"/>
      </w:pPr>
      <w:r>
        <w:drawing>
          <wp:anchor distT="0" distB="0" distL="0" distR="0" simplePos="0" relativeHeight="62914739" behindDoc="1" locked="0" layoutInCell="1" allowOverlap="1">
            <wp:simplePos x="0" y="0"/>
            <wp:positionH relativeFrom="margin">
              <wp:posOffset>4904105</wp:posOffset>
            </wp:positionH>
            <wp:positionV relativeFrom="margin">
              <wp:posOffset>8019415</wp:posOffset>
            </wp:positionV>
            <wp:extent cx="1298575" cy="420370"/>
            <wp:wrapNone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298575" cy="42037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DISTRATO DO TERMO DE CONTRATO N° 002/2023. PROCESSO ADMINISTRATIVO N° 002/2023.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tabs>
          <w:tab w:pos="5204" w:val="left"/>
        </w:tabs>
        <w:bidi w:val="0"/>
        <w:spacing w:before="0" w:after="0" w:line="312" w:lineRule="auto"/>
        <w:ind w:left="36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OBJETO:</w:t>
        <w:tab/>
        <w:t>A CONTRATAÇÃO DE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312" w:lineRule="auto"/>
        <w:ind w:left="36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LICENCIAMENTO DE SOFTWARE PARA O IMTTI, na forma abaixo: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 presente termo de Distrato,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 INSTITUTO MUNICIPAL DE TRÂNSITO E TRANSPORTE DE IRANDUBA - IMTTI,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público, inscrito no CNPJ sob o n° 14.299.649-0001/60, com sede na Rodovia Carlos Braga, n° 1 l,Km 01- Chisa, Iranduba, Amazonas,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69.415-000, no Município de Iranduba, neste ato representado pelo seu Diretor Presidente, Sr. Ludimar de Souza Medeiros, portador do CPF N° 200.996.572-87, doravante denominadao simplesmente CONTRATANTE 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FIORILLI SOFTWARE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sede na Av. Marginal, n° 65, Distrito Industrial, Bálsamo - SP,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15140-000, São Paulo, inscrita no C.N.P.J. sob o N° 01.704.233/0001-38, neste ato representada peio seu Administrador Sr. José Roberto Fiorilli, brasileiro, divorciado, programador, portador do CPF N° 476.609.378-04, São José do Rio Preto - SP, doravante denominada simplesmente CONTRATADA, e as seguintes cláusulas: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DO OBJETO</w:t>
      </w:r>
      <w:bookmarkEnd w:id="5"/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80" w:val="left"/>
        </w:tabs>
        <w:bidi w:val="0"/>
        <w:spacing w:before="0" w:after="280" w:line="31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de Distrato tem por objeto rescindir o Contrato n°. 002/2023, cujo objeto é A CONTRATAÇÃO DE LICENCIAMENTO DE SOFTWARE PARA O IMTTI, originário do PROCESSO ADMINISTRATIVO N° 002/2023.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DO FUNDAMENTO LEGAL</w:t>
      </w:r>
      <w:bookmarkEnd w:id="6"/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680" w:val="left"/>
        </w:tabs>
        <w:bidi w:val="0"/>
        <w:spacing w:before="0" w:after="280" w:line="3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de Distrato tem como fundamento legal o artigo 79, inciso II, da Lei n° 8.666/93.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 - DA LIQUIDAÇÃO DAS DESPESAS</w:t>
      </w:r>
      <w:bookmarkEnd w:id="7"/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680" w:val="left"/>
        </w:tabs>
        <w:bidi w:val="0"/>
        <w:spacing w:before="0" w:after="28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Todas as despesas do Contrato, ora rescindido, serão pagas integralmente pela CONTRATANTE, na forma pactuada no referido contrato, não restando assim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nada a ressarcir à CONTRATADA.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DO DISTRATO</w:t>
      </w:r>
      <w:bookmarkEnd w:id="8"/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bidi w:val="0"/>
        <w:spacing w:before="0" w:after="280" w:line="31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Por força da presente rescisão, as partes dão por terminado o Contrato N° 002/2023, e após o pagamento das despesas até o dia 28/03/2025, não havendo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a reclamar uma da outra, a qualquer título e em qualquer época, relativamente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obrigações assumidas no ajuste, ora rescindido.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21" w:val="left"/>
        </w:tabs>
        <w:bidi w:val="0"/>
        <w:spacing w:before="0" w:after="300" w:line="288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Ficando assim, distratado o valor não consumido de R$ 3.520,00 (três mil, quinhentos e vinte reais).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686" w:val="left"/>
        </w:tabs>
        <w:bidi w:val="0"/>
        <w:spacing w:before="0" w:after="30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DISTRATO é irrevogável e irretratável, não cabendo arrependimento das partes.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300" w:line="300" w:lineRule="auto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</w:t>
      </w:r>
      <w:bookmarkEnd w:id="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Style w:val="CharStyle11"/>
          <w:b w:val="0"/>
          <w:bCs w:val="0"/>
        </w:rPr>
        <w:t xml:space="preserve">5.1 Fica eleito o Foro da Comarca de Iranduba/AM, como único competente, para dirimir quaisquer dúvidas oriundas do presente distrato, renunciando as partes, expressamente, a qualquer outro, por </w:t>
      </w:r>
      <w:r>
        <w:rPr>
          <w:rStyle w:val="CharStyle11"/>
          <w:b w:val="0"/>
          <w:bCs w:val="0"/>
          <w:lang w:val="pt-BR" w:eastAsia="pt-BR" w:bidi="pt-BR"/>
        </w:rPr>
        <w:t xml:space="preserve">mais </w:t>
      </w:r>
      <w:r>
        <w:rPr>
          <w:rStyle w:val="CharStyle11"/>
          <w:b w:val="0"/>
          <w:bCs w:val="0"/>
        </w:rPr>
        <w:t>privilegiado que seja.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 de acordo com todas as condições e termos aqui explicitados, assinam as partes o presente instrumento em 02 (duas) vias de igual teor e forma, juntamente com 02 (duas) testemunhas.</w:t>
      </w:r>
    </w:p>
    <w:p>
      <w:pPr>
        <w:widowControl w:val="0"/>
        <w:spacing w:line="1" w:lineRule="exact"/>
        <w:sectPr>
          <w:headerReference w:type="default" r:id="rId47"/>
          <w:footerReference w:type="default" r:id="rId48"/>
          <w:headerReference w:type="even" r:id="rId49"/>
          <w:footerReference w:type="even" r:id="rId50"/>
          <w:footnotePr>
            <w:pos w:val="pageBottom"/>
            <w:numFmt w:val="decimal"/>
            <w:numRestart w:val="continuous"/>
          </w:footnotePr>
          <w:pgSz w:w="11900" w:h="16840"/>
          <w:pgMar w:top="2470" w:left="1470" w:right="1546" w:bottom="1755" w:header="0" w:footer="3" w:gutter="0"/>
          <w:cols w:space="720"/>
          <w:noEndnote/>
          <w:rtlGutter w:val="0"/>
          <w:docGrid w:linePitch="360"/>
        </w:sectPr>
      </w:pPr>
      <w:r>
        <w:drawing>
          <wp:anchor distT="139700" distB="0" distL="0" distR="0" simplePos="0" relativeHeight="125829391" behindDoc="0" locked="0" layoutInCell="1" allowOverlap="1">
            <wp:simplePos x="0" y="0"/>
            <wp:positionH relativeFrom="page">
              <wp:posOffset>1117600</wp:posOffset>
            </wp:positionH>
            <wp:positionV relativeFrom="paragraph">
              <wp:posOffset>139700</wp:posOffset>
            </wp:positionV>
            <wp:extent cx="5340350" cy="1322705"/>
            <wp:wrapTopAndBottom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5340350" cy="1322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28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Portaria N° 879/2021 - GAB/PMI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280" w:right="546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IMTTI CONTRATANTE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2070" distB="475615" distL="0" distR="0" simplePos="0" relativeHeight="125829392" behindDoc="0" locked="0" layoutInCell="1" allowOverlap="1">
                <wp:simplePos x="0" y="0"/>
                <wp:positionH relativeFrom="page">
                  <wp:posOffset>1118235</wp:posOffset>
                </wp:positionH>
                <wp:positionV relativeFrom="paragraph">
                  <wp:posOffset>52070</wp:posOffset>
                </wp:positionV>
                <wp:extent cx="960120" cy="133985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FIORILLI SOFTWARE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88.049999999999997pt;margin-top:4.0999999999999996pt;width:75.599999999999994pt;height:10.550000000000001pt;z-index:-125829361;mso-wrap-distance-left:0;mso-wrap-distance-top:4.0999999999999996pt;mso-wrap-distance-right:0;mso-wrap-distance-bottom:37.450000000000003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FIORILLI SOFTWARE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45135" distL="0" distR="0" simplePos="0" relativeHeight="125829394" behindDoc="0" locked="0" layoutInCell="1" allowOverlap="1">
                <wp:simplePos x="0" y="0"/>
                <wp:positionH relativeFrom="page">
                  <wp:posOffset>2099310</wp:posOffset>
                </wp:positionH>
                <wp:positionV relativeFrom="paragraph">
                  <wp:posOffset>0</wp:posOffset>
                </wp:positionV>
                <wp:extent cx="899160" cy="216535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Assinado de forma digital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por FIORILLI SOFTWARE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165.30000000000001pt;margin-top:0;width:70.799999999999997pt;height:17.050000000000001pt;z-index:-125829359;mso-wrap-distance-left:0;mso-wrap-distance-right:0;mso-wrap-distance-bottom:35.049999999999997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Assinado de forma digital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por FIORILLI SOFTWARE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9230" distB="338455" distL="0" distR="0" simplePos="0" relativeHeight="125829396" behindDoc="0" locked="0" layoutInCell="1" allowOverlap="1">
                <wp:simplePos x="0" y="0"/>
                <wp:positionH relativeFrom="page">
                  <wp:posOffset>1118235</wp:posOffset>
                </wp:positionH>
                <wp:positionV relativeFrom="paragraph">
                  <wp:posOffset>189230</wp:posOffset>
                </wp:positionV>
                <wp:extent cx="1804670" cy="133985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467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 xml:space="preserve">LTDAl01704233000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LTDAá)17042330QQ138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88.049999999999997pt;margin-top:14.9pt;width:142.09999999999999pt;height:10.550000000000001pt;z-index:-125829357;mso-wrap-distance-left:0;mso-wrap-distance-top:14.9pt;mso-wrap-distance-right:0;mso-wrap-distance-bottom:26.649999999999999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 xml:space="preserve">LTDAl01704233000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LTDAá)17042330QQ138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6390" distB="186055" distL="0" distR="0" simplePos="0" relativeHeight="125829398" behindDoc="0" locked="0" layoutInCell="1" allowOverlap="1">
                <wp:simplePos x="0" y="0"/>
                <wp:positionH relativeFrom="page">
                  <wp:posOffset>1120775</wp:posOffset>
                </wp:positionH>
                <wp:positionV relativeFrom="paragraph">
                  <wp:posOffset>326390</wp:posOffset>
                </wp:positionV>
                <wp:extent cx="201295" cy="149225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88.25pt;margin-top:25.699999999999999pt;width:15.85pt;height:11.75pt;z-index:-125829355;mso-wrap-distance-left:0;mso-wrap-distance-top:25.699999999999999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55575" distL="0" distR="0" simplePos="0" relativeHeight="125829400" behindDoc="0" locked="0" layoutInCell="1" allowOverlap="1">
                <wp:simplePos x="0" y="0"/>
                <wp:positionH relativeFrom="page">
                  <wp:posOffset>2099310</wp:posOffset>
                </wp:positionH>
                <wp:positionV relativeFrom="paragraph">
                  <wp:posOffset>304800</wp:posOffset>
                </wp:positionV>
                <wp:extent cx="956945" cy="20129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both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Dados: 2025.04.01 11:08:04 -03W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165.30000000000001pt;margin-top:24.pt;width:75.349999999999994pt;height:15.85pt;z-index:-125829353;mso-wrap-distance-left:0;mso-wrap-distance-top:24.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4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both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Dados: 2025.04.01 11:08:04 -03W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095" distB="0" distL="0" distR="0" simplePos="0" relativeHeight="125829402" behindDoc="0" locked="0" layoutInCell="1" allowOverlap="1">
                <wp:simplePos x="0" y="0"/>
                <wp:positionH relativeFrom="page">
                  <wp:posOffset>1111885</wp:posOffset>
                </wp:positionH>
                <wp:positionV relativeFrom="paragraph">
                  <wp:posOffset>506095</wp:posOffset>
                </wp:positionV>
                <wp:extent cx="1984375" cy="155575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437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FIORILLI SOFTWARE LTDA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87.549999999999997pt;margin-top:39.850000000000001pt;width:156.25pt;height:12.25pt;z-index:-125829351;mso-wrap-distance-left:0;mso-wrap-distance-top:39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FIORILLI SOFTWARE LTDA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609725" distL="0" distR="0" simplePos="0" relativeHeight="125829404" behindDoc="0" locked="0" layoutInCell="1" allowOverlap="1">
                <wp:simplePos x="0" y="0"/>
                <wp:positionH relativeFrom="page">
                  <wp:posOffset>1108710</wp:posOffset>
                </wp:positionH>
                <wp:positionV relativeFrom="paragraph">
                  <wp:posOffset>0</wp:posOffset>
                </wp:positionV>
                <wp:extent cx="1786255" cy="16129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625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CNPJ N° 01.704.233/0001-38</w:t>
                            </w:r>
                            <w:bookmarkEnd w:id="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87.299999999999997pt;margin-top:0;width:140.65000000000001pt;height:12.699999999999999pt;z-index:-125829349;mso-wrap-distance-left:0;mso-wrap-distance-right:0;mso-wrap-distance-bottom:126.75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CNPJ N° 01.704.233/0001-38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4465" distB="1442085" distL="0" distR="0" simplePos="0" relativeHeight="125829406" behindDoc="0" locked="0" layoutInCell="1" allowOverlap="1">
                <wp:simplePos x="0" y="0"/>
                <wp:positionH relativeFrom="page">
                  <wp:posOffset>1105535</wp:posOffset>
                </wp:positionH>
                <wp:positionV relativeFrom="paragraph">
                  <wp:posOffset>164465</wp:posOffset>
                </wp:positionV>
                <wp:extent cx="1212850" cy="16446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José Roberto Fiorilli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87.049999999999997pt;margin-top:12.949999999999999pt;width:95.5pt;height:12.949999999999999pt;z-index:-125829347;mso-wrap-distance-left:0;mso-wrap-distance-top:12.949999999999999pt;mso-wrap-distance-right:0;mso-wrap-distance-bottom:113.5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José Roberto Fiorilli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2105" distB="1274445" distL="0" distR="0" simplePos="0" relativeHeight="125829408" behindDoc="0" locked="0" layoutInCell="1" allowOverlap="1">
                <wp:simplePos x="0" y="0"/>
                <wp:positionH relativeFrom="page">
                  <wp:posOffset>1105535</wp:posOffset>
                </wp:positionH>
                <wp:positionV relativeFrom="paragraph">
                  <wp:posOffset>332105</wp:posOffset>
                </wp:positionV>
                <wp:extent cx="941705" cy="16446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CONTRATADA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87.049999999999997pt;margin-top:26.149999999999999pt;width:74.150000000000006pt;height:12.949999999999999pt;z-index:-125829345;mso-wrap-distance-left:0;mso-wrap-distance-top:26.149999999999999pt;mso-wrap-distance-right:0;mso-wrap-distance-bottom:100.34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CONTRATADA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1370" distB="798830" distL="0" distR="0" simplePos="0" relativeHeight="125829410" behindDoc="0" locked="0" layoutInCell="1" allowOverlap="1">
                <wp:simplePos x="0" y="0"/>
                <wp:positionH relativeFrom="page">
                  <wp:posOffset>1105535</wp:posOffset>
                </wp:positionH>
                <wp:positionV relativeFrom="paragraph">
                  <wp:posOffset>801370</wp:posOffset>
                </wp:positionV>
                <wp:extent cx="819785" cy="170815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978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Testemunhas: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87.049999999999997pt;margin-top:63.100000000000001pt;width:64.549999999999997pt;height:13.449999999999999pt;z-index:-125829343;mso-wrap-distance-left:0;mso-wrap-distance-top:63.100000000000001pt;mso-wrap-distance-right:0;mso-wrap-distance-bottom:62.899999999999999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Testemunhas: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52855" distB="332105" distL="0" distR="0" simplePos="0" relativeHeight="125829412" behindDoc="0" locked="0" layoutInCell="1" allowOverlap="1">
                <wp:simplePos x="0" y="0"/>
                <wp:positionH relativeFrom="page">
                  <wp:posOffset>1114425</wp:posOffset>
                </wp:positionH>
                <wp:positionV relativeFrom="paragraph">
                  <wp:posOffset>1252855</wp:posOffset>
                </wp:positionV>
                <wp:extent cx="457200" cy="186055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Nome: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87.75pt;margin-top:98.650000000000006pt;width:36.pt;height:14.65pt;z-index:-125829341;mso-wrap-distance-left:0;mso-wrap-distance-top:98.650000000000006pt;mso-wrap-distance-right:0;mso-wrap-distance-bottom:26.1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Nome: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08430" distB="48895" distL="0" distR="0" simplePos="0" relativeHeight="125829414" behindDoc="0" locked="0" layoutInCell="1" allowOverlap="1">
                <wp:simplePos x="0" y="0"/>
                <wp:positionH relativeFrom="page">
                  <wp:posOffset>1148080</wp:posOffset>
                </wp:positionH>
                <wp:positionV relativeFrom="paragraph">
                  <wp:posOffset>1408430</wp:posOffset>
                </wp:positionV>
                <wp:extent cx="1679575" cy="313690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313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R.G. n.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757AB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 Ta 67 um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C.P.F.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757AB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n.W-35 A 64^-91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90.400000000000006pt;margin-top:110.90000000000001pt;width:132.25pt;height:24.699999999999999pt;z-index:-125829339;mso-wrap-distance-left:0;mso-wrap-distance-top:110.90000000000001pt;mso-wrap-distance-right:0;mso-wrap-distance-bottom:3.85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R.G. n.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757AB5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 Ta 67 um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C.P.F.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757AB5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n.W-35 A 64^-91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27430" distB="0" distL="0" distR="0" simplePos="0" relativeHeight="125829416" behindDoc="0" locked="0" layoutInCell="1" allowOverlap="1">
                <wp:simplePos x="0" y="0"/>
                <wp:positionH relativeFrom="page">
                  <wp:posOffset>3772535</wp:posOffset>
                </wp:positionH>
                <wp:positionV relativeFrom="paragraph">
                  <wp:posOffset>1027430</wp:posOffset>
                </wp:positionV>
                <wp:extent cx="2343785" cy="74358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3785" cy="743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3649" w:val="left"/>
                              </w:tabs>
                              <w:bidi w:val="0"/>
                              <w:spacing w:before="0" w:after="0" w:line="240" w:lineRule="auto"/>
                              <w:ind w:left="206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A5C95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 xml:space="preserve">d A? </w:t>
                            </w:r>
                            <w:r>
                              <w:rPr>
                                <w:rFonts w:ascii="Arial" w:eastAsia="Arial" w:hAnsi="Arial" w:cs="Arial"/>
                                <w:smallCaps/>
                                <w:color w:val="5A5C95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.CAíX-v</w:t>
                            </w:r>
                            <w:r>
                              <w:rPr>
                                <w:rFonts w:ascii="Arial" w:eastAsia="Arial" w:hAnsi="Arial" w:cs="Arial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5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 ’</w:t>
                              <w:tab/>
                              <w:t>”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R.G. n.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C.P.F.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5A5C9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n.gftM&amp;W'’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5A5C9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297.05000000000001pt;margin-top:80.900000000000006pt;width:184.55000000000001pt;height:58.549999999999997pt;z-index:-125829337;mso-wrap-distance-left:0;mso-wrap-distance-top:80.900000000000006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3649" w:val="left"/>
                        </w:tabs>
                        <w:bidi w:val="0"/>
                        <w:spacing w:before="0" w:after="0" w:line="240" w:lineRule="auto"/>
                        <w:ind w:left="206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5A5C95"/>
                          <w:spacing w:val="0"/>
                          <w:w w:val="100"/>
                          <w:position w:val="0"/>
                          <w:sz w:val="17"/>
                          <w:szCs w:val="17"/>
                          <w:u w:val="single"/>
                          <w:shd w:val="clear" w:color="auto" w:fill="auto"/>
                          <w:lang w:val="pt-PT" w:eastAsia="pt-PT" w:bidi="pt-PT"/>
                        </w:rPr>
                        <w:t xml:space="preserve">d A? </w:t>
                      </w:r>
                      <w:r>
                        <w:rPr>
                          <w:rFonts w:ascii="Arial" w:eastAsia="Arial" w:hAnsi="Arial" w:cs="Arial"/>
                          <w:smallCaps/>
                          <w:color w:val="5A5C95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pt-PT" w:eastAsia="pt-PT" w:bidi="pt-PT"/>
                        </w:rPr>
                        <w:t>.CAíX-v</w:t>
                      </w:r>
                      <w:r>
                        <w:rPr>
                          <w:rFonts w:ascii="Arial" w:eastAsia="Arial" w:hAnsi="Arial" w:cs="Arial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5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 ’</w:t>
                        <w:tab/>
                        <w:t>”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R.G. n.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C.P.F.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5A5C95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n.gftM&amp;W'’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5A5C95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279400" distB="0" distL="0" distR="0" simplePos="0" relativeHeight="125829418" behindDoc="0" locked="0" layoutInCell="1" allowOverlap="1">
            <wp:simplePos x="0" y="0"/>
            <wp:positionH relativeFrom="page">
              <wp:posOffset>5714365</wp:posOffset>
            </wp:positionH>
            <wp:positionV relativeFrom="paragraph">
              <wp:posOffset>279400</wp:posOffset>
            </wp:positionV>
            <wp:extent cx="1310640" cy="560705"/>
            <wp:wrapTopAndBottom/>
            <wp:docPr id="155" name="Shape 1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box 156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31064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0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60" w:line="240" w:lineRule="auto"/>
        <w:ind w:left="0" w:right="8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IMPRENSA OFICIAL</w:t>
      </w:r>
    </w:p>
    <w:tbl>
      <w:tblPr>
        <w:tblOverlap w:val="never"/>
        <w:jc w:val="right"/>
        <w:tblLayout w:type="fixed"/>
      </w:tblPr>
      <w:tblGrid>
        <w:gridCol w:w="4766"/>
        <w:gridCol w:w="1397"/>
      </w:tblGrid>
      <w:tr>
        <w:trPr>
          <w:trHeight w:val="73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ÓRGÃO: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IMTTI DE IRANDUBA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DATA: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8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28.03.2025</w:t>
            </w:r>
          </w:p>
        </w:tc>
      </w:tr>
    </w:tbl>
    <w:p>
      <w:pPr>
        <w:widowControl w:val="0"/>
        <w:spacing w:after="739" w:line="1" w:lineRule="exact"/>
      </w:pPr>
    </w:p>
    <w:p>
      <w:pPr>
        <w:pStyle w:val="Style33"/>
        <w:keepNext/>
        <w:keepLines/>
        <w:widowControl w:val="0"/>
        <w:shd w:val="clear" w:color="auto" w:fill="auto"/>
        <w:bidi w:val="0"/>
        <w:spacing w:before="0" w:after="360" w:line="396" w:lineRule="auto"/>
        <w:ind w:left="0" w:right="80" w:firstLine="0"/>
        <w:jc w:val="center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EXTRATO DO DISTRATO DO TERMO DE CONTRATO N°</w:t>
        <w:br/>
        <w:t>002/2023 - IMTTI</w:t>
      </w:r>
      <w:bookmarkEnd w:id="1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394" w:lineRule="auto"/>
        <w:ind w:left="18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PARTES;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IRANDUBA, e a Empresa FIORILLI SOFTWARE LTDA.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401" w:lineRule="auto"/>
        <w:ind w:left="18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ESPÉCIE: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Contratação De Licenciamento De Software - sistema de gestão de pessoal.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396" w:lineRule="auto"/>
        <w:ind w:left="18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OBJETO: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Distrato do Termo de Contrato N° 002/2023, e seus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aditivos em vigência, a contar de 28 de março de 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8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SUPORTE LEGAL: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79, inciso II. da Lei n° 8.666/93.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 - AM, em 01 de abril de 2025.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60" w:left="1101" w:right="1919" w:bottom="524" w:header="0" w:footer="3" w:gutter="0"/>
          <w:cols w:space="720"/>
          <w:noEndnote/>
          <w:rtlGutter w:val="0"/>
          <w:docGrid w:linePitch="360"/>
        </w:sectPr>
      </w:pPr>
      <w:r>
        <w:drawing>
          <wp:anchor distT="63500" distB="0" distL="0" distR="0" simplePos="0" relativeHeight="125829419" behindDoc="0" locked="0" layoutInCell="1" allowOverlap="1">
            <wp:simplePos x="0" y="0"/>
            <wp:positionH relativeFrom="page">
              <wp:posOffset>2986405</wp:posOffset>
            </wp:positionH>
            <wp:positionV relativeFrom="paragraph">
              <wp:posOffset>63500</wp:posOffset>
            </wp:positionV>
            <wp:extent cx="2225040" cy="1115695"/>
            <wp:wrapTopAndBottom/>
            <wp:docPr id="157" name="Shape 1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Picture box 158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2225040" cy="11156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3" w:left="0" w:right="0" w:bottom="5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364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53" w:left="1236" w:right="2701" w:bottom="57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125829420" behindDoc="0" locked="0" layoutInCell="1" allowOverlap="1">
            <wp:simplePos x="0" y="0"/>
            <wp:positionH relativeFrom="page">
              <wp:posOffset>6071235</wp:posOffset>
            </wp:positionH>
            <wp:positionV relativeFrom="margin">
              <wp:posOffset>8809990</wp:posOffset>
            </wp:positionV>
            <wp:extent cx="1280160" cy="304800"/>
            <wp:wrapSquare wrapText="bothSides"/>
            <wp:docPr id="159" name="Shape 1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Picture box 160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280160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 E-mail;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framePr w:w="1752" w:h="787" w:hSpace="2846" w:vSpace="110" w:wrap="notBeside" w:vAnchor="text" w:hAnchor="text" w:x="1753" w:y="111"/>
        <w:widowControl w:val="0"/>
        <w:rPr>
          <w:sz w:val="2"/>
          <w:szCs w:val="2"/>
        </w:rPr>
      </w:pPr>
      <w:r>
        <w:drawing>
          <wp:inline>
            <wp:extent cx="1115695" cy="499745"/>
            <wp:docPr id="161" name="Picutre 1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1115695" cy="4997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12520" distR="2277110" simplePos="0" relativeHeight="125829421" behindDoc="0" locked="0" layoutInCell="1" allowOverlap="1">
                <wp:simplePos x="0" y="0"/>
                <wp:positionH relativeFrom="column">
                  <wp:posOffset>1545590</wp:posOffset>
                </wp:positionH>
                <wp:positionV relativeFrom="paragraph">
                  <wp:posOffset>0</wp:posOffset>
                </wp:positionV>
                <wp:extent cx="213360" cy="152400"/>
                <wp:wrapTopAndBottom/>
                <wp:docPr id="162" name="Shape 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——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8" type="#_x0000_t202" style="position:absolute;margin-left:121.7pt;margin-top:0;width:16.800000000000001pt;height:12.pt;z-index:-125829332;mso-wrap-distance-left:87.599999999999994pt;mso-wrap-distance-right:179.30000000000001pt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——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112520" distR="2277110" simplePos="0" relativeHeight="125829423" behindDoc="0" locked="0" layoutInCell="1" allowOverlap="1">
                <wp:simplePos x="0" y="0"/>
                <wp:positionH relativeFrom="column">
                  <wp:posOffset>2325370</wp:posOffset>
                </wp:positionH>
                <wp:positionV relativeFrom="paragraph">
                  <wp:posOffset>154940</wp:posOffset>
                </wp:positionV>
                <wp:extent cx="1706880" cy="326390"/>
                <wp:wrapTopAndBottom/>
                <wp:docPr id="164" name="Shape 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6880" cy="326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ESTADO DO AMAZONAS MUNICÍPIO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0" type="#_x0000_t202" style="position:absolute;margin-left:183.09999999999999pt;margin-top:12.199999999999999pt;width:134.40000000000001pt;height:25.699999999999999pt;z-index:-125829330;mso-wrap-distance-left:87.599999999999994pt;mso-wrap-distance-right:179.30000000000001pt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ESTADO DO AMAZONAS MUNICÍPIO DE IRANDUBA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2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INSTITUTO MUNICIPAL DE TRÂNSITO E TRANSPORTE DE</w:t>
        <w:br/>
        <w:t>IRANDUBA-IMTTI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12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EXTRATO DO DISTRATO DO TERMO DE CONTRATO N°</w:t>
        <w:br/>
        <w:t>002/2023-IMTTI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1740" w:right="158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PARTES;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INSTITUTO MUNICIPAL DE TRÂNSITO E TRANSPORTE DE IRANDUBA, e a Empresa FIORILLI SOFTWARE LTDA.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740" w:right="158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ESPÉCIE: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Contratação De Licenciamento De Software - sistema de gestão de pessoal.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1740" w:right="158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PT" w:eastAsia="pt-PT" w:bidi="pt-PT"/>
        </w:rPr>
        <w:t>OBJETO;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Distrato do Termo de Contrato N° 002/2023, e seus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aditivos em vigência, a contar de 28 de março de 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1740" w:right="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SUPORTEJLEGAL: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Art. 79, inciso II, da Lei n° 8.666/93.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1740" w:right="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IRANDUBA - AM, em 01 de abril de 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1740" w:right="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LUDIMAR DE SOUZA MEDEIROS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1740" w:right="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Diretor Presidente do IMTTI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740" w:right="0" w:firstLine="2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Portaria N° 879/2021 - GAB/PMI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2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Publicado por;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5240" w:right="162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Lorena Lopes dos Santos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Código Identificador!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SHIECKLDD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000" w:line="233" w:lineRule="auto"/>
        <w:ind w:left="1480" w:right="128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Matéria publicada no Diário Oficial dos Municípios do Estado do Amazonas no dia 02/04/2025 - N° 3831.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p>
      <w:pPr>
        <w:widowControl w:val="0"/>
        <w:jc w:val="right"/>
        <w:rPr>
          <w:sz w:val="2"/>
          <w:szCs w:val="2"/>
        </w:rPr>
        <w:sectPr>
          <w:headerReference w:type="default" r:id="rId61"/>
          <w:footerReference w:type="default" r:id="rId62"/>
          <w:headerReference w:type="even" r:id="rId63"/>
          <w:footerReference w:type="even" r:id="rId64"/>
          <w:footnotePr>
            <w:pos w:val="pageBottom"/>
            <w:numFmt w:val="decimal"/>
            <w:numRestart w:val="continuous"/>
          </w:footnotePr>
          <w:pgSz w:w="11900" w:h="16840"/>
          <w:pgMar w:top="997" w:left="1025" w:right="939" w:bottom="687" w:header="569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1329055" cy="389890"/>
            <wp:docPr id="170" name="Picutre 1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Picture 170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329055" cy="3898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headerReference w:type="default" r:id="rId67"/>
          <w:footerReference w:type="default" r:id="rId68"/>
          <w:headerReference w:type="even" r:id="rId69"/>
          <w:footerReference w:type="even" r:id="rId70"/>
          <w:footnotePr>
            <w:pos w:val="pageBottom"/>
            <w:numFmt w:val="decimal"/>
            <w:numRestart w:val="continuous"/>
          </w:footnotePr>
          <w:pgSz w:w="11900" w:h="16840"/>
          <w:pgMar w:top="1468" w:left="1007" w:right="956" w:bottom="6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32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Dispensa de Licitação N°: 002/2023- IMTTI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16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Interessado: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FIORILLI SOFTWARE LTDA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440" w:line="240" w:lineRule="auto"/>
        <w:ind w:left="0"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CNPJ: 01.704.233/0001-38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Objeto: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940" w:line="240" w:lineRule="auto"/>
        <w:ind w:left="0"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DISTRATO DO TERMO DE CONTRATO N° 002/2023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Documentos vinculados: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140" w:line="240" w:lineRule="auto"/>
        <w:ind w:left="0"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TERMO DE DISTRATO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ENCERRAMENTO</w:t>
      </w:r>
      <w:bookmarkEnd w:id="1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360" w:line="389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02 (dois) dias do mês de abril de dois mil e vinte e cinco, no Instituto Municipal de Trânsito e Transporte de Iranduba, por ordem do Diretor Presidente e cumprindo o disposto na Lei, procedi o encerramento do volume desses autos.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5" behindDoc="0" locked="0" layoutInCell="1" allowOverlap="1">
                <wp:simplePos x="0" y="0"/>
                <wp:positionH relativeFrom="page">
                  <wp:posOffset>5888355</wp:posOffset>
                </wp:positionH>
                <wp:positionV relativeFrom="paragraph">
                  <wp:posOffset>88900</wp:posOffset>
                </wp:positionV>
                <wp:extent cx="1304290" cy="521335"/>
                <wp:wrapSquare wrapText="bothSides"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202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 xml:space="preserve">Folha_J-l </w:t>
                              <w:tab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463.64999999999998pt;margin-top:7.pt;width:102.7pt;height:41.049999999999997pt;z-index:-12582932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202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 xml:space="preserve">Folha_J-l </w:t>
                        <w:tab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37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 E-mail;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imtti.am@gniail.coin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24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 DE CONTROLE INTERNO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280" w:right="0" w:firstLine="2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PROCESSO ADMINISTRATIVO N°; 002/2023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394" w:lineRule="auto"/>
        <w:ind w:left="2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Análise do Distrato do Termo de Contrato n° 002/2023.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280" w:right="0" w:firstLine="2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I-RELATÓRIO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94" w:lineRule="auto"/>
        <w:ind w:left="280" w:right="500" w:firstLine="7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Trata-se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de solicitação encaminhada a esta Unidade de Controle Interno para emissão de parecer acerca da formalização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Distrato do Termo de Contrato n° 002/2023,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Instituto Municipal de Trânsito e Transporte de Iranduba - IMTTI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Fiorilli Software Ltda.,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inscrita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CNPJ n" 01.704.233/0001-38,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cujo objeto consiste na contratação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empresa especializada para o fornecimento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licenciamento de software,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destinado ao atendimento das necessidades administrativas da Autarquia.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401" w:lineRule="auto"/>
        <w:ind w:left="280" w:right="0" w:firstLine="7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 procedimento administrativo demonstra que a Administração e a empresa contratada manifestaram interesse na extinção consensual do vínculo contratual, mediante celebração de Termo de Distrato, visando encerrar as obrigações decorrentes do ajuste, observando o interesse público e a legislação aplicável.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394" w:lineRule="auto"/>
        <w:ind w:left="280" w:right="0" w:firstLine="7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É o relatório.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67" w:val="left"/>
        </w:tabs>
        <w:bidi w:val="0"/>
        <w:spacing w:before="0" w:after="480" w:line="240" w:lineRule="auto"/>
        <w:ind w:left="28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FUNDAMENTAÇÃO LEGAL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360" w:lineRule="auto"/>
        <w:ind w:left="280" w:right="0" w:firstLine="7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 presente análise encontra fundamento na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Lei n° 14.133, de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de abril de 2021,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especialmente no Capitulo VIII - Das Hipóteses de Extinção dos Contratos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94" w:lineRule="auto"/>
        <w:ind w:left="280" w:right="500" w:firstLine="7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Nos termos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art. 138, inciso II,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 extinção do contrato administrativo poderá ocorrer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 forma consensual,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por acordo entre as partes, desde que demonstrado o interesse da Administração Pública. Além disso, o § T do referido artigo determina que a extinção consensual seja precedida de autonzação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esvrjta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ç fundamentada da autoridade competente, sendo formalizada por meio de termo específico inserido no processo administrativo.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80" w:right="0" w:firstLine="7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Assim, a legislação vigente autoriza a celebração do distrato administrativo quando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620" w:right="1340" w:hanging="32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presentes a motivação, a concordância das partes e a preservação do interesse público.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280" w:right="1340"/>
        <w:jc w:val="left"/>
      </w:pPr>
      <w:r>
        <w:drawing>
          <wp:anchor distT="0" distB="0" distL="114300" distR="114300" simplePos="0" relativeHeight="125829427" behindDoc="0" locked="0" layoutInCell="1" allowOverlap="1">
            <wp:simplePos x="0" y="0"/>
            <wp:positionH relativeFrom="page">
              <wp:posOffset>5961380</wp:posOffset>
            </wp:positionH>
            <wp:positionV relativeFrom="paragraph">
              <wp:posOffset>190500</wp:posOffset>
            </wp:positionV>
            <wp:extent cx="597535" cy="414655"/>
            <wp:wrapSquare wrapText="left"/>
            <wp:docPr id="193" name="Shape 1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box 194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59753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(Q^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Rodovia Carlos Braga, 11, Km 01, Chisa, Cep: 69415-000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@ </w:t>
      </w: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360" w:lineRule="auto"/>
        <w:ind w:left="6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8" w:left="1007" w:right="956" w:bottom="6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imtti_iranduba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09" w:val="left"/>
        </w:tabs>
        <w:bidi w:val="0"/>
        <w:spacing w:before="0" w:after="460" w:line="240" w:lineRule="auto"/>
        <w:ind w:left="300" w:right="0" w:firstLine="40"/>
        <w:jc w:val="left"/>
      </w:pPr>
      <w:r>
        <w:drawing>
          <wp:anchor distT="0" distB="0" distL="0" distR="0" simplePos="0" relativeHeight="62914770" behindDoc="1" locked="0" layoutInCell="1" allowOverlap="1">
            <wp:simplePos x="0" y="0"/>
            <wp:positionH relativeFrom="margin">
              <wp:posOffset>5428615</wp:posOffset>
            </wp:positionH>
            <wp:positionV relativeFrom="margin">
              <wp:posOffset>9204960</wp:posOffset>
            </wp:positionV>
            <wp:extent cx="1231265" cy="274320"/>
            <wp:wrapNone/>
            <wp:docPr id="195" name="Shape 1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box 196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231265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ANÁLISE DO CONTROLE INTERNO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401" w:lineRule="auto"/>
        <w:ind w:left="300" w:right="0" w:firstLine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Após exame da documentação acostada aos autos, esta Unidade de Controle Interno verificou que: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4" w:val="left"/>
        </w:tabs>
        <w:bidi w:val="0"/>
        <w:spacing w:before="0" w:after="0" w:line="398" w:lineRule="auto"/>
        <w:ind w:left="104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0 Contrato n° 002/2023 encontra-se devidamente identificado no processo administrativo;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4" w:val="left"/>
        </w:tabs>
        <w:bidi w:val="0"/>
        <w:spacing w:before="0" w:after="0" w:line="398" w:lineRule="auto"/>
        <w:ind w:left="104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As partes contratantes manifestaram expressamente concordância quanto à extinção consensual do ajuste;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4" w:val="left"/>
        </w:tabs>
        <w:bidi w:val="0"/>
        <w:spacing w:before="0" w:after="0" w:line="398" w:lineRule="auto"/>
        <w:ind w:left="1040" w:right="48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Termo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Distrato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identifica corretamente o objeto contratual, as partes envolvidas e a forma de encerramento das obrigações;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4" w:val="left"/>
        </w:tabs>
        <w:bidi w:val="0"/>
        <w:spacing w:before="0" w:after="0" w:line="398" w:lineRule="auto"/>
        <w:ind w:left="1040" w:right="48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Consta motivação administrativa para a rescisão consensual, evidenciando a conveniência e oportunidade da medida para a Administração Pública;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4" w:val="left"/>
        </w:tabs>
        <w:bidi w:val="0"/>
        <w:spacing w:before="0" w:after="0" w:line="398" w:lineRule="auto"/>
        <w:ind w:left="104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Não foram constatadas irregularidades formais capazes de impedir a celebração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distrato;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4" w:val="left"/>
        </w:tabs>
        <w:bidi w:val="0"/>
        <w:spacing w:before="0" w:after="0" w:line="398" w:lineRule="auto"/>
        <w:ind w:left="300" w:right="0" w:firstLine="38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Recomenda-se que o Fiscal e o Gestor do Contrato emitam declaração certificando;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176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 inexistência de pendências relativas à execução contratual;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176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 inexistência de obrigações financeiras remanescentes entre as partes, salvo aquelas expressamente previstas no Termo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Distrato;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176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 inexistência de bens, equipamentos, licenças ou documentos pendentes de devolução ou transferência;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176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 encerramento definitivo das obrigações contratuais.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520" w:firstLine="0"/>
        <w:jc w:val="right"/>
        <w:rPr>
          <w:sz w:val="22"/>
          <w:szCs w:val="22"/>
        </w:rPr>
      </w:pPr>
      <w:r>
        <w:drawing>
          <wp:anchor distT="0" distB="0" distL="114300" distR="114300" simplePos="0" relativeHeight="125829428" behindDoc="0" locked="0" layoutInCell="1" allowOverlap="1">
            <wp:simplePos x="0" y="0"/>
            <wp:positionH relativeFrom="page">
              <wp:posOffset>6796405</wp:posOffset>
            </wp:positionH>
            <wp:positionV relativeFrom="margin">
              <wp:posOffset>5544185</wp:posOffset>
            </wp:positionV>
            <wp:extent cx="591185" cy="396240"/>
            <wp:wrapSquare wrapText="bothSides"/>
            <wp:docPr id="197" name="Shape 1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box 198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59118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Verifica-se, ainda, que o procedimento atende aos princípios da legalidade, motivação, eficiência, economicidade, transparência e supremacia do interesse público, previstos na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389" w:lineRule="auto"/>
        <w:ind w:left="300" w:right="0" w:firstLine="4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Constituição Federal e na Lei n° 14.133/2021.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90" w:val="left"/>
        </w:tabs>
        <w:bidi w:val="0"/>
        <w:spacing w:before="0" w:after="280" w:line="410" w:lineRule="auto"/>
        <w:ind w:left="300" w:right="0" w:firstLine="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CONCLUSÃO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300" w:right="480" w:firstLine="74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Considerando a documentação constante dos autos e a análise realizada por esta Unidade de Controle Interno,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não foram identificados óbices de natureza formal ou legal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que impeçam a formalização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Distrato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do Termo de Contrato n° 002/2023,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Instituto Municipal de Trânsito e Transporte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inscrita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364" w:val="left"/>
          <w:tab w:pos="9214" w:val="left"/>
        </w:tabs>
        <w:bidi w:val="0"/>
        <w:spacing w:before="0" w:after="0" w:line="336" w:lineRule="auto"/>
        <w:ind w:right="0" w:firstLine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Rodovia Carlos Braga, 11, Km 01, Chisa, Cep: 69415-000 fsa;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imtti.am®gmail.com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Folha</w:t>
      </w:r>
      <w:r>
        <w:rPr>
          <w:b w:val="0"/>
          <w:bCs w:val="0"/>
          <w:sz w:val="17"/>
          <w:szCs w:val="17"/>
          <w:u w:val="single"/>
        </w:rPr>
        <w:t xml:space="preserve"> </w:t>
        <w:tab/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590" w:val="left"/>
        </w:tabs>
        <w:bidi w:val="0"/>
        <w:spacing w:before="0" w:after="0" w:line="336" w:lineRule="auto"/>
        <w:ind w:right="0" w:firstLine="380"/>
        <w:jc w:val="both"/>
      </w:pPr>
      <w:r>
        <w:fldChar w:fldCharType="begin"/>
      </w:r>
      <w:r>
        <w:rPr/>
        <w:instrText> HYPERLINK "http://www.imttiranduba.ain.gov.br"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http://www.imttiranduba.ain.gov.br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336" w:lineRule="auto"/>
        <w:ind w:right="0" w:firstLine="40"/>
        <w:jc w:val="left"/>
      </w:pPr>
      <w:r>
        <w:drawing>
          <wp:anchor distT="0" distB="0" distL="0" distR="0" simplePos="0" relativeHeight="125829429" behindDoc="0" locked="0" layoutInCell="1" allowOverlap="1">
            <wp:simplePos x="0" y="0"/>
            <wp:positionH relativeFrom="page">
              <wp:posOffset>6567805</wp:posOffset>
            </wp:positionH>
            <wp:positionV relativeFrom="margin">
              <wp:posOffset>9137650</wp:posOffset>
            </wp:positionV>
            <wp:extent cx="255905" cy="170815"/>
            <wp:wrapSquare wrapText="left"/>
            <wp:docPr id="199" name="Shape 1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box 200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255905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(jô?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imttiiranduba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CNPJ 14.299.649/0001-60 e a empresa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Fiorilli Software Ltda.,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inscrita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n°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30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01.704.233/0001-38,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cujo objeto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licenciamento de software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396" w:lineRule="auto"/>
        <w:ind w:left="300" w:right="0" w:firstLine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Dessa forma,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esta Unidade de Controle Interno OPINA FAVORAVELMENTE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pela celebração do Termo de Distrato, nos termos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doart.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138, inciso II e §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, da Lei n° 14.133/2021,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desde que sejam observadas as seguintes providências: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3" w:val="left"/>
        </w:tabs>
        <w:bidi w:val="0"/>
        <w:spacing w:before="0" w:after="0" w:line="396" w:lineRule="auto"/>
        <w:ind w:left="102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publicação do extrato do distrato, quando exigida pela legislação;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3" w:val="left"/>
        </w:tabs>
        <w:bidi w:val="0"/>
        <w:spacing w:before="0" w:after="0" w:line="396" w:lineRule="auto"/>
        <w:ind w:left="102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juntada aos autos da autorização da autoridade competente;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3" w:val="left"/>
        </w:tabs>
        <w:bidi w:val="0"/>
        <w:spacing w:before="0" w:after="0" w:line="396" w:lineRule="auto"/>
        <w:ind w:left="102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certificação do fiscal e do gestor do contrato quanto ao cumprimento das obrigações contratuais;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3" w:val="left"/>
        </w:tabs>
        <w:bidi w:val="0"/>
        <w:spacing w:before="0" w:after="260" w:line="396" w:lineRule="auto"/>
        <w:ind w:left="102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arquivamento da documentação comprobatória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processo administrativo.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389" w:lineRule="auto"/>
        <w:ind w:left="300" w:right="50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Por fim, ressalta-se que o presente parecer possui caráter opinativo e preventivo, restrmgindo- se aos aspectos formais e legais do procedimento, não substituindo a decisão da autoridade competente quanto à conveniência e oportunidade da prática do ato administrativo.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00" w:right="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É o parecer.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20" w:line="240" w:lineRule="auto"/>
        <w:ind w:left="684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Iranduba, 02 de abril 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20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Wellington Souzà da Silva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0" w:line="298" w:lineRule="auto"/>
        <w:ind w:left="3980" w:right="416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Contrador Interno Portaria 002/2025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right="0" w:firstLine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jc w:val="both"/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5869940</wp:posOffset>
                </wp:positionH>
                <wp:positionV relativeFrom="paragraph">
                  <wp:posOffset>12700</wp:posOffset>
                </wp:positionV>
                <wp:extent cx="1322705" cy="551815"/>
                <wp:wrapSquare wrapText="bothSides"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551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965" w:val="left"/>
                                <w:tab w:leader="hyphen" w:pos="2021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  <w:tab/>
                            </w:r>
                            <w:r>
                              <w:rPr>
                                <w:color w:val="5A5C9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JAí—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Rutrica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462.19999999999999pt;margin-top:1.pt;width:104.15000000000001pt;height:43.450000000000003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965" w:val="left"/>
                          <w:tab w:leader="hyphen" w:pos="2021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</w:t>
                        <w:tab/>
                      </w:r>
                      <w:r>
                        <w:rPr>
                          <w:color w:val="5A5C95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JAí—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Rutrica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(çf Rodovia Carlos Braga, 11, Km 01, Chisa, Cep: 69415-000 (sa;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1020" w:right="0" w:hanging="360"/>
        <w:jc w:val="both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348" w:lineRule="auto"/>
        <w:ind w:right="0" w:firstLine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imttiiranduba</w:t>
      </w:r>
    </w:p>
    <w:sectPr>
      <w:headerReference w:type="default" r:id="rId79"/>
      <w:footerReference w:type="default" r:id="rId80"/>
      <w:headerReference w:type="even" r:id="rId81"/>
      <w:footerReference w:type="even" r:id="rId82"/>
      <w:footnotePr>
        <w:pos w:val="pageBottom"/>
        <w:numFmt w:val="decimal"/>
        <w:numRestart w:val="continuous"/>
      </w:footnotePr>
      <w:pgSz w:w="11900" w:h="16840"/>
      <w:pgMar w:top="1468" w:left="1007" w:right="956" w:bottom="6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6691630</wp:posOffset>
              </wp:positionH>
              <wp:positionV relativeFrom="page">
                <wp:posOffset>9719310</wp:posOffset>
              </wp:positionV>
              <wp:extent cx="469265" cy="12509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26.89999999999998pt;margin-top:765.29999999999995pt;width:36.950000000000003pt;height:9.8499999999999996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6691630</wp:posOffset>
              </wp:positionH>
              <wp:positionV relativeFrom="page">
                <wp:posOffset>9719310</wp:posOffset>
              </wp:positionV>
              <wp:extent cx="469265" cy="125095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926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526.89999999999998pt;margin-top:765.29999999999995pt;width:36.950000000000003pt;height:9.8499999999999996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6155055</wp:posOffset>
              </wp:positionH>
              <wp:positionV relativeFrom="page">
                <wp:posOffset>10377170</wp:posOffset>
              </wp:positionV>
              <wp:extent cx="472440" cy="13081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130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484.64999999999998pt;margin-top:817.10000000000002pt;width:37.200000000000003pt;height:10.3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6155055</wp:posOffset>
              </wp:positionH>
              <wp:positionV relativeFrom="page">
                <wp:posOffset>10377170</wp:posOffset>
              </wp:positionV>
              <wp:extent cx="472440" cy="13081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130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484.64999999999998pt;margin-top:817.10000000000002pt;width:37.200000000000003pt;height:10.3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6359525</wp:posOffset>
              </wp:positionH>
              <wp:positionV relativeFrom="page">
                <wp:posOffset>10252710</wp:posOffset>
              </wp:positionV>
              <wp:extent cx="475615" cy="11303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500.75pt;margin-top:807.29999999999995pt;width:37.450000000000003pt;height:8.9000000000000004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10316210</wp:posOffset>
              </wp:positionV>
              <wp:extent cx="60960" cy="103505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524.70000000000005pt;margin-top:812.29999999999995pt;width:4.7999999999999998pt;height:8.1500000000000004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6663690</wp:posOffset>
              </wp:positionH>
              <wp:positionV relativeFrom="page">
                <wp:posOffset>10316210</wp:posOffset>
              </wp:positionV>
              <wp:extent cx="60960" cy="10350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524.70000000000005pt;margin-top:812.29999999999995pt;width:4.7999999999999998pt;height:8.1500000000000004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6426200</wp:posOffset>
              </wp:positionH>
              <wp:positionV relativeFrom="page">
                <wp:posOffset>9490710</wp:posOffset>
              </wp:positionV>
              <wp:extent cx="475615" cy="11557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506.pt;margin-top:747.29999999999995pt;width:37.450000000000003pt;height:9.0999999999999996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6426200</wp:posOffset>
              </wp:positionH>
              <wp:positionV relativeFrom="page">
                <wp:posOffset>9490710</wp:posOffset>
              </wp:positionV>
              <wp:extent cx="475615" cy="11557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506.pt;margin-top:747.29999999999995pt;width:37.450000000000003pt;height:9.0999999999999996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6476365</wp:posOffset>
              </wp:positionH>
              <wp:positionV relativeFrom="page">
                <wp:posOffset>10400030</wp:posOffset>
              </wp:positionV>
              <wp:extent cx="472440" cy="109855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24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509.94999999999999pt;margin-top:818.89999999999998pt;width:37.200000000000003pt;height:8.6500000000000004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6280785</wp:posOffset>
              </wp:positionH>
              <wp:positionV relativeFrom="page">
                <wp:posOffset>10136505</wp:posOffset>
              </wp:positionV>
              <wp:extent cx="475615" cy="106680"/>
              <wp:wrapNone/>
              <wp:docPr id="166" name="Shape 1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2" type="#_x0000_t202" style="position:absolute;margin-left:494.55000000000001pt;margin-top:798.14999999999998pt;width:37.450000000000003pt;height:8.4000000000000004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6280785</wp:posOffset>
              </wp:positionH>
              <wp:positionV relativeFrom="page">
                <wp:posOffset>10136505</wp:posOffset>
              </wp:positionV>
              <wp:extent cx="475615" cy="106680"/>
              <wp:wrapNone/>
              <wp:docPr id="168" name="Shape 1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561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Rubrica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4" type="#_x0000_t202" style="position:absolute;margin-left:494.55000000000001pt;margin-top:798.14999999999998pt;width:37.450000000000003pt;height:8.4000000000000004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Rubrica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6304915</wp:posOffset>
              </wp:positionH>
              <wp:positionV relativeFrom="page">
                <wp:posOffset>343535</wp:posOffset>
              </wp:positionV>
              <wp:extent cx="597535" cy="6159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615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615950"/>
                                <wp:docPr id="4" name="Picutre 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6159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96.44999999999999pt;margin-top:27.050000000000001pt;width:47.049999999999997pt;height:48.5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615950"/>
                          <wp:docPr id="6" name="Picutre 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6159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982980</wp:posOffset>
              </wp:positionH>
              <wp:positionV relativeFrom="page">
                <wp:posOffset>386080</wp:posOffset>
              </wp:positionV>
              <wp:extent cx="494030" cy="5334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33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36575"/>
                                <wp:docPr id="8" name="Picutre 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4030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77.400000000000006pt;margin-top:30.399999999999999pt;width:38.899999999999999pt;height:42.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36575"/>
                          <wp:docPr id="10" name="Picutre 1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4030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1736090</wp:posOffset>
              </wp:positionH>
              <wp:positionV relativeFrom="page">
                <wp:posOffset>480695</wp:posOffset>
              </wp:positionV>
              <wp:extent cx="4306570" cy="4298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36.69999999999999pt;margin-top:37.850000000000001pt;width:339.10000000000002pt;height:33.85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6304915</wp:posOffset>
              </wp:positionH>
              <wp:positionV relativeFrom="page">
                <wp:posOffset>343535</wp:posOffset>
              </wp:positionV>
              <wp:extent cx="597535" cy="6159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615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615950"/>
                                <wp:docPr id="14" name="Picutre 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6159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496.44999999999999pt;margin-top:27.050000000000001pt;width:47.049999999999997pt;height:48.5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615950"/>
                          <wp:docPr id="16" name="Picutre 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6159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982980</wp:posOffset>
              </wp:positionH>
              <wp:positionV relativeFrom="page">
                <wp:posOffset>386080</wp:posOffset>
              </wp:positionV>
              <wp:extent cx="494030" cy="53340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33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36575"/>
                                <wp:docPr id="18" name="Picutre 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4030" cy="5365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77.400000000000006pt;margin-top:30.399999999999999pt;width:38.899999999999999pt;height:42.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36575"/>
                          <wp:docPr id="20" name="Picutre 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4030" cy="5365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1736090</wp:posOffset>
              </wp:positionH>
              <wp:positionV relativeFrom="page">
                <wp:posOffset>480695</wp:posOffset>
              </wp:positionV>
              <wp:extent cx="4306570" cy="42989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36.69999999999999pt;margin-top:37.850000000000001pt;width:339.10000000000002pt;height:33.85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5972175</wp:posOffset>
              </wp:positionH>
              <wp:positionV relativeFrom="page">
                <wp:posOffset>321945</wp:posOffset>
              </wp:positionV>
              <wp:extent cx="594360" cy="64897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648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652145"/>
                                <wp:docPr id="30" name="Picutre 3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470.25pt;margin-top:25.350000000000001pt;width:46.799999999999997pt;height:51.100000000000001pt;z-index:-1887440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652145"/>
                          <wp:docPr id="32" name="Picutre 3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925195</wp:posOffset>
              </wp:positionH>
              <wp:positionV relativeFrom="page">
                <wp:posOffset>367665</wp:posOffset>
              </wp:positionV>
              <wp:extent cx="521335" cy="54546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1335" cy="545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24510" cy="548640"/>
                                <wp:docPr id="34" name="Picutre 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Picture 3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524510" cy="5486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72.849999999999994pt;margin-top:28.949999999999999pt;width:41.049999999999997pt;height:42.950000000000003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24510" cy="548640"/>
                          <wp:docPr id="36" name="Picutre 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Picture 3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524510" cy="5486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1598295</wp:posOffset>
              </wp:positionH>
              <wp:positionV relativeFrom="page">
                <wp:posOffset>465455</wp:posOffset>
              </wp:positionV>
              <wp:extent cx="4306570" cy="44196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25.84999999999999pt;margin-top:36.649999999999999pt;width:339.10000000000002pt;height:34.799999999999997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5972175</wp:posOffset>
              </wp:positionH>
              <wp:positionV relativeFrom="page">
                <wp:posOffset>321945</wp:posOffset>
              </wp:positionV>
              <wp:extent cx="594360" cy="64897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648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652145"/>
                                <wp:docPr id="42" name="Picutre 4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2" name="Picture 4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6521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470.25pt;margin-top:25.350000000000001pt;width:46.799999999999997pt;height:51.100000000000001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652145"/>
                          <wp:docPr id="44" name="Picutre 4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4" name="Picture 4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6521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925195</wp:posOffset>
              </wp:positionH>
              <wp:positionV relativeFrom="page">
                <wp:posOffset>367665</wp:posOffset>
              </wp:positionV>
              <wp:extent cx="521335" cy="54546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1335" cy="545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24510" cy="548640"/>
                                <wp:docPr id="46" name="Picutre 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6" name="Picture 4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524510" cy="5486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72.849999999999994pt;margin-top:28.949999999999999pt;width:41.049999999999997pt;height:42.950000000000003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24510" cy="548640"/>
                          <wp:docPr id="48" name="Picutre 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" name="Picture 4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524510" cy="5486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1598295</wp:posOffset>
              </wp:positionH>
              <wp:positionV relativeFrom="page">
                <wp:posOffset>465455</wp:posOffset>
              </wp:positionV>
              <wp:extent cx="4306570" cy="44196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657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125.84999999999999pt;margin-top:36.649999999999999pt;width:339.10000000000002pt;height:34.799999999999997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5996940</wp:posOffset>
              </wp:positionH>
              <wp:positionV relativeFrom="page">
                <wp:posOffset>343535</wp:posOffset>
              </wp:positionV>
              <wp:extent cx="594360" cy="59753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597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597535"/>
                                <wp:docPr id="60" name="Picutre 6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" name="Picture 6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5975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472.19999999999999pt;margin-top:27.050000000000001pt;width:46.799999999999997pt;height:47.049999999999997pt;z-index:-18874403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597535"/>
                          <wp:docPr id="62" name="Picutre 6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2" name="Picture 6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5975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979805</wp:posOffset>
              </wp:positionH>
              <wp:positionV relativeFrom="page">
                <wp:posOffset>364490</wp:posOffset>
              </wp:positionV>
              <wp:extent cx="490855" cy="54229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0855" cy="542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42290"/>
                                <wp:docPr id="64" name="Picutre 6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4" name="Picture 6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4030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77.150000000000006pt;margin-top:28.699999999999999pt;width:38.649999999999999pt;height:42.700000000000003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42290"/>
                          <wp:docPr id="66" name="Picutre 6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6" name="Picture 6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4030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1619885</wp:posOffset>
              </wp:positionH>
              <wp:positionV relativeFrom="page">
                <wp:posOffset>465455</wp:posOffset>
              </wp:positionV>
              <wp:extent cx="4312920" cy="44513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12920" cy="445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127.55pt;margin-top:36.649999999999999pt;width:339.60000000000002pt;height:35.049999999999997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6485890</wp:posOffset>
              </wp:positionH>
              <wp:positionV relativeFrom="page">
                <wp:posOffset>399415</wp:posOffset>
              </wp:positionV>
              <wp:extent cx="597535" cy="60071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600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603250"/>
                                <wp:docPr id="106" name="Picutre 10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6" name="Picture 10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6032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32" type="#_x0000_t202" style="position:absolute;margin-left:510.69999999999999pt;margin-top:31.449999999999999pt;width:47.049999999999997pt;height:47.299999999999997pt;z-index:-18874401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603250"/>
                          <wp:docPr id="108" name="Picutre 10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8" name="Picture 10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6032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1057275</wp:posOffset>
              </wp:positionH>
              <wp:positionV relativeFrom="page">
                <wp:posOffset>460375</wp:posOffset>
              </wp:positionV>
              <wp:extent cx="496570" cy="539750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539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9745" cy="542290"/>
                                <wp:docPr id="110" name="Picutre 1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0" name="Picture 110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99745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83.25pt;margin-top:36.25pt;width:39.100000000000001pt;height:42.5pt;z-index:-1887440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9745" cy="542290"/>
                          <wp:docPr id="112" name="Picutre 1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2" name="Picture 112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99745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1932305</wp:posOffset>
              </wp:positionH>
              <wp:positionV relativeFrom="page">
                <wp:posOffset>536575</wp:posOffset>
              </wp:positionV>
              <wp:extent cx="4309745" cy="433070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33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152.15000000000001pt;margin-top:42.25pt;width:339.35000000000002pt;height:34.100000000000001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5945505</wp:posOffset>
              </wp:positionH>
              <wp:positionV relativeFrom="page">
                <wp:posOffset>182880</wp:posOffset>
              </wp:positionV>
              <wp:extent cx="563880" cy="567055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567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67055" cy="567055"/>
                                <wp:docPr id="118" name="Picutre 1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8" name="Picture 1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67055" cy="5670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4" type="#_x0000_t202" style="position:absolute;margin-left:468.14999999999998pt;margin-top:14.4pt;width:44.399999999999999pt;height:44.649999999999999pt;z-index:-18874400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67055" cy="567055"/>
                          <wp:docPr id="120" name="Picutre 1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0" name="Picture 1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67055" cy="5670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191770</wp:posOffset>
              </wp:positionV>
              <wp:extent cx="463550" cy="506095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355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3550" cy="506095"/>
                                <wp:docPr id="122" name="Picutre 1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2" name="Picture 122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6355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8" type="#_x0000_t202" style="position:absolute;margin-left:85.349999999999994pt;margin-top:15.1pt;width:36.5pt;height:39.850000000000001pt;z-index:-18874400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3550" cy="506095"/>
                          <wp:docPr id="124" name="Picutre 1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4" name="Picture 124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6355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1724025</wp:posOffset>
              </wp:positionH>
              <wp:positionV relativeFrom="page">
                <wp:posOffset>298450</wp:posOffset>
              </wp:positionV>
              <wp:extent cx="4077970" cy="417830"/>
              <wp:wrapNone/>
              <wp:docPr id="125" name="Shape 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7797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TRANDUDA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1" type="#_x0000_t202" style="position:absolute;margin-left:135.75pt;margin-top:23.5pt;width:321.10000000000002pt;height:32.899999999999999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TRANDUDA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5945505</wp:posOffset>
              </wp:positionH>
              <wp:positionV relativeFrom="page">
                <wp:posOffset>182880</wp:posOffset>
              </wp:positionV>
              <wp:extent cx="563880" cy="567055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567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67055" cy="567055"/>
                                <wp:docPr id="172" name="Picutre 17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2" name="Picture 17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67055" cy="5670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98" type="#_x0000_t202" style="position:absolute;margin-left:468.14999999999998pt;margin-top:14.4pt;width:44.399999999999999pt;height:44.649999999999999pt;z-index:-18874399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67055" cy="567055"/>
                          <wp:docPr id="174" name="Picutre 17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4" name="Picture 17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67055" cy="5670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191770</wp:posOffset>
              </wp:positionV>
              <wp:extent cx="463550" cy="506095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355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3550" cy="506095"/>
                                <wp:docPr id="176" name="Picutre 17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6" name="Picture 17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6355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02" type="#_x0000_t202" style="position:absolute;margin-left:85.349999999999994pt;margin-top:15.1pt;width:36.5pt;height:39.850000000000001pt;z-index:-18874399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3550" cy="506095"/>
                          <wp:docPr id="178" name="Picutre 17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8" name="Picture 17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6355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1724025</wp:posOffset>
              </wp:positionH>
              <wp:positionV relativeFrom="page">
                <wp:posOffset>298450</wp:posOffset>
              </wp:positionV>
              <wp:extent cx="4077970" cy="417830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7797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TRANDUDA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135.75pt;margin-top:23.5pt;width:321.10000000000002pt;height:32.899999999999999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TRANDUDA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5945505</wp:posOffset>
              </wp:positionH>
              <wp:positionV relativeFrom="page">
                <wp:posOffset>182880</wp:posOffset>
              </wp:positionV>
              <wp:extent cx="563880" cy="567055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567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67055" cy="567055"/>
                                <wp:docPr id="182" name="Picutre 18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2" name="Picture 18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67055" cy="5670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08" type="#_x0000_t202" style="position:absolute;margin-left:468.14999999999998pt;margin-top:14.4pt;width:44.399999999999999pt;height:44.649999999999999pt;z-index:-18874398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67055" cy="567055"/>
                          <wp:docPr id="184" name="Picutre 18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4" name="Picture 18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67055" cy="5670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191770</wp:posOffset>
              </wp:positionV>
              <wp:extent cx="463550" cy="506095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355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3550" cy="506095"/>
                                <wp:docPr id="186" name="Picutre 18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6" name="Picture 18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6355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12" type="#_x0000_t202" style="position:absolute;margin-left:85.349999999999994pt;margin-top:15.1pt;width:36.5pt;height:39.850000000000001pt;z-index:-18874398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3550" cy="506095"/>
                          <wp:docPr id="188" name="Picutre 18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8" name="Picture 18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6355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1724025</wp:posOffset>
              </wp:positionH>
              <wp:positionV relativeFrom="page">
                <wp:posOffset>298450</wp:posOffset>
              </wp:positionV>
              <wp:extent cx="4077970" cy="417830"/>
              <wp:wrapNone/>
              <wp:docPr id="189" name="Shape 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7797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TRANDUDA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5" type="#_x0000_t202" style="position:absolute;margin-left:135.75pt;margin-top:23.5pt;width:321.10000000000002pt;height:32.899999999999999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TRANDUDA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1" behindDoc="1" locked="0" layoutInCell="1" allowOverlap="1">
              <wp:simplePos x="0" y="0"/>
              <wp:positionH relativeFrom="page">
                <wp:posOffset>6037580</wp:posOffset>
              </wp:positionH>
              <wp:positionV relativeFrom="page">
                <wp:posOffset>389890</wp:posOffset>
              </wp:positionV>
              <wp:extent cx="542290" cy="539750"/>
              <wp:wrapNone/>
              <wp:docPr id="203" name="Shape 2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2290" cy="539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42290" cy="542290"/>
                                <wp:docPr id="204" name="Picutre 20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4" name="Picture 20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42290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30" type="#_x0000_t202" style="position:absolute;margin-left:475.39999999999998pt;margin-top:30.699999999999999pt;width:42.700000000000003pt;height:42.5pt;z-index:-18874398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42290" cy="542290"/>
                          <wp:docPr id="206" name="Picutre 20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6" name="Picture 20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42290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3" behindDoc="1" locked="0" layoutInCell="1" allowOverlap="1">
              <wp:simplePos x="0" y="0"/>
              <wp:positionH relativeFrom="page">
                <wp:posOffset>1240155</wp:posOffset>
              </wp:positionH>
              <wp:positionV relativeFrom="page">
                <wp:posOffset>483870</wp:posOffset>
              </wp:positionV>
              <wp:extent cx="4624070" cy="441960"/>
              <wp:wrapNone/>
              <wp:docPr id="207" name="Shape 2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2407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886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637D4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,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INSTITUTO MUNICIPAL DE TRANSITO E TRANSPORTE DE IRANDUBA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3" type="#_x0000_t202" style="position:absolute;margin-left:97.650000000000006pt;margin-top:38.100000000000001pt;width:364.10000000000002pt;height:34.799999999999997pt;z-index:-18874398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886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637D4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,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PREFEITURA MUNICIPAL DE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INSTITUTO MUNICIPAL DE TRANSITO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5" behindDoc="1" locked="0" layoutInCell="1" allowOverlap="1">
              <wp:simplePos x="0" y="0"/>
              <wp:positionH relativeFrom="page">
                <wp:posOffset>5945505</wp:posOffset>
              </wp:positionH>
              <wp:positionV relativeFrom="page">
                <wp:posOffset>182880</wp:posOffset>
              </wp:positionV>
              <wp:extent cx="563880" cy="567055"/>
              <wp:wrapNone/>
              <wp:docPr id="209" name="Shape 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567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67055" cy="567055"/>
                                <wp:docPr id="210" name="Picutre 2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0" name="Picture 2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67055" cy="5670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36" type="#_x0000_t202" style="position:absolute;margin-left:468.14999999999998pt;margin-top:14.4pt;width:44.399999999999999pt;height:44.649999999999999pt;z-index:-18874397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67055" cy="567055"/>
                          <wp:docPr id="212" name="Picutre 2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2" name="Picture 2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67055" cy="5670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7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191770</wp:posOffset>
              </wp:positionV>
              <wp:extent cx="463550" cy="506095"/>
              <wp:wrapNone/>
              <wp:docPr id="213" name="Shape 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3550" cy="506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3550" cy="506095"/>
                                <wp:docPr id="214" name="Picutre 2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4" name="Picture 214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6355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240" type="#_x0000_t202" style="position:absolute;margin-left:85.349999999999994pt;margin-top:15.1pt;width:36.5pt;height:39.850000000000001pt;z-index:-18874397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3550" cy="506095"/>
                          <wp:docPr id="216" name="Picutre 2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6" name="Picture 216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6355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9" behindDoc="1" locked="0" layoutInCell="1" allowOverlap="1">
              <wp:simplePos x="0" y="0"/>
              <wp:positionH relativeFrom="page">
                <wp:posOffset>1724025</wp:posOffset>
              </wp:positionH>
              <wp:positionV relativeFrom="page">
                <wp:posOffset>298450</wp:posOffset>
              </wp:positionV>
              <wp:extent cx="4077970" cy="417830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7797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TRANDUDA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3" type="#_x0000_t202" style="position:absolute;margin-left:135.75pt;margin-top:23.5pt;width:321.10000000000002pt;height:32.899999999999999pt;z-index:-1887439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TRANDUDA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1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2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decimal"/>
      <w:lvlText w:val="3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decimal"/>
      <w:lvlText w:val="4.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2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Body text|2_"/>
    <w:basedOn w:val="DefaultParagraphFont"/>
    <w:link w:val="Style15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8">
    <w:name w:val="Body text|5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34">
    <w:name w:val="Heading #2|1_"/>
    <w:basedOn w:val="DefaultParagraphFont"/>
    <w:link w:val="Style33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5">
    <w:name w:val="Body text|4_"/>
    <w:basedOn w:val="DefaultParagraphFont"/>
    <w:link w:val="Style4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280"/>
      <w:ind w:left="10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280"/>
      <w:jc w:val="center"/>
      <w:outlineLvl w:val="0"/>
    </w:pPr>
    <w:rPr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140" w:line="314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spacing w:after="140" w:line="314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line="288" w:lineRule="auto"/>
      <w:ind w:left="300" w:right="500" w:firstLine="20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FFFFFF"/>
      <w:spacing w:after="90"/>
      <w:ind w:left="40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33">
    <w:name w:val="Heading #2|1"/>
    <w:basedOn w:val="Normal"/>
    <w:link w:val="CharStyle34"/>
    <w:pPr>
      <w:widowControl w:val="0"/>
      <w:shd w:val="clear" w:color="auto" w:fill="FFFFFF"/>
      <w:spacing w:after="280" w:line="314" w:lineRule="auto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4">
    <w:name w:val="Body text|4"/>
    <w:basedOn w:val="Normal"/>
    <w:link w:val="CharStyle45"/>
    <w:pPr>
      <w:widowControl w:val="0"/>
      <w:shd w:val="clear" w:color="auto" w:fill="FFFFFF"/>
      <w:spacing w:line="27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4.jpeg"/><Relationship Id="rId10" Type="http://schemas.openxmlformats.org/officeDocument/2006/relationships/image" Target="media/image4.jpeg" TargetMode="External"/><Relationship Id="rId11" Type="http://schemas.openxmlformats.org/officeDocument/2006/relationships/header" Target="header3.xml"/><Relationship Id="rId12" Type="http://schemas.openxmlformats.org/officeDocument/2006/relationships/footer" Target="footer1.xml"/><Relationship Id="rId13" Type="http://schemas.openxmlformats.org/officeDocument/2006/relationships/header" Target="header4.xml"/><Relationship Id="rId14" Type="http://schemas.openxmlformats.org/officeDocument/2006/relationships/footer" Target="footer2.xml"/><Relationship Id="rId15" Type="http://schemas.openxmlformats.org/officeDocument/2006/relationships/header" Target="header5.xml"/><Relationship Id="rId16" Type="http://schemas.openxmlformats.org/officeDocument/2006/relationships/footer" Target="footer3.xml"/><Relationship Id="rId17" Type="http://schemas.openxmlformats.org/officeDocument/2006/relationships/header" Target="header6.xml"/><Relationship Id="rId18" Type="http://schemas.openxmlformats.org/officeDocument/2006/relationships/footer" Target="footer4.xml"/><Relationship Id="rId19" Type="http://schemas.openxmlformats.org/officeDocument/2006/relationships/header" Target="header7.xml"/><Relationship Id="rId20" Type="http://schemas.openxmlformats.org/officeDocument/2006/relationships/footer" Target="footer5.xm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header" Target="header8.xml"/><Relationship Id="rId30" Type="http://schemas.openxmlformats.org/officeDocument/2006/relationships/footer" Target="footer6.xml"/><Relationship Id="rId31" Type="http://schemas.openxmlformats.org/officeDocument/2006/relationships/header" Target="header9.xml"/><Relationship Id="rId32" Type="http://schemas.openxmlformats.org/officeDocument/2006/relationships/footer" Target="footer7.xml"/><Relationship Id="rId33" Type="http://schemas.openxmlformats.org/officeDocument/2006/relationships/image" Target="media/image13.jpeg"/><Relationship Id="rId34" Type="http://schemas.openxmlformats.org/officeDocument/2006/relationships/image" Target="media/image13.jpeg" TargetMode="External"/><Relationship Id="rId35" Type="http://schemas.openxmlformats.org/officeDocument/2006/relationships/image" Target="media/image14.jpeg"/><Relationship Id="rId36" Type="http://schemas.openxmlformats.org/officeDocument/2006/relationships/image" Target="media/image14.jpeg" TargetMode="External"/><Relationship Id="rId37" Type="http://schemas.openxmlformats.org/officeDocument/2006/relationships/image" Target="media/image15.png"/><Relationship Id="rId38" Type="http://schemas.openxmlformats.org/officeDocument/2006/relationships/image" Target="media/image15.png" TargetMode="External"/><Relationship Id="rId39" Type="http://schemas.openxmlformats.org/officeDocument/2006/relationships/header" Target="header10.xml"/><Relationship Id="rId40" Type="http://schemas.openxmlformats.org/officeDocument/2006/relationships/footer" Target="footer8.xml"/><Relationship Id="rId41" Type="http://schemas.openxmlformats.org/officeDocument/2006/relationships/header" Target="header11.xml"/><Relationship Id="rId42" Type="http://schemas.openxmlformats.org/officeDocument/2006/relationships/footer" Target="footer9.xml"/><Relationship Id="rId43" Type="http://schemas.openxmlformats.org/officeDocument/2006/relationships/image" Target="media/image16.jpeg"/><Relationship Id="rId44" Type="http://schemas.openxmlformats.org/officeDocument/2006/relationships/image" Target="media/image16.jpeg" TargetMode="External"/><Relationship Id="rId45" Type="http://schemas.openxmlformats.org/officeDocument/2006/relationships/image" Target="media/image17.jpeg"/><Relationship Id="rId46" Type="http://schemas.openxmlformats.org/officeDocument/2006/relationships/image" Target="media/image17.jpeg" TargetMode="External"/><Relationship Id="rId47" Type="http://schemas.openxmlformats.org/officeDocument/2006/relationships/header" Target="header12.xml"/><Relationship Id="rId48" Type="http://schemas.openxmlformats.org/officeDocument/2006/relationships/footer" Target="footer10.xml"/><Relationship Id="rId49" Type="http://schemas.openxmlformats.org/officeDocument/2006/relationships/header" Target="header13.xml"/><Relationship Id="rId50" Type="http://schemas.openxmlformats.org/officeDocument/2006/relationships/footer" Target="footer11.xml"/><Relationship Id="rId51" Type="http://schemas.openxmlformats.org/officeDocument/2006/relationships/image" Target="media/image22.jpeg"/><Relationship Id="rId52" Type="http://schemas.openxmlformats.org/officeDocument/2006/relationships/image" Target="media/image22.jpeg" TargetMode="External"/><Relationship Id="rId53" Type="http://schemas.openxmlformats.org/officeDocument/2006/relationships/image" Target="media/image23.jpeg"/><Relationship Id="rId54" Type="http://schemas.openxmlformats.org/officeDocument/2006/relationships/image" Target="media/image23.jpeg" TargetMode="External"/><Relationship Id="rId55" Type="http://schemas.openxmlformats.org/officeDocument/2006/relationships/image" Target="media/image24.jpeg"/><Relationship Id="rId56" Type="http://schemas.openxmlformats.org/officeDocument/2006/relationships/image" Target="media/image24.jpeg" TargetMode="External"/><Relationship Id="rId57" Type="http://schemas.openxmlformats.org/officeDocument/2006/relationships/image" Target="media/image25.jpeg"/><Relationship Id="rId58" Type="http://schemas.openxmlformats.org/officeDocument/2006/relationships/image" Target="media/image25.jpeg" TargetMode="External"/><Relationship Id="rId59" Type="http://schemas.openxmlformats.org/officeDocument/2006/relationships/image" Target="media/image26.jpeg"/><Relationship Id="rId60" Type="http://schemas.openxmlformats.org/officeDocument/2006/relationships/image" Target="media/image26.jpeg" TargetMode="External"/><Relationship Id="rId61" Type="http://schemas.openxmlformats.org/officeDocument/2006/relationships/header" Target="header14.xml"/><Relationship Id="rId62" Type="http://schemas.openxmlformats.org/officeDocument/2006/relationships/footer" Target="footer12.xml"/><Relationship Id="rId63" Type="http://schemas.openxmlformats.org/officeDocument/2006/relationships/header" Target="header15.xml"/><Relationship Id="rId64" Type="http://schemas.openxmlformats.org/officeDocument/2006/relationships/footer" Target="footer13.xml"/><Relationship Id="rId65" Type="http://schemas.openxmlformats.org/officeDocument/2006/relationships/image" Target="media/image27.jpeg"/><Relationship Id="rId66" Type="http://schemas.openxmlformats.org/officeDocument/2006/relationships/image" Target="media/image27.jpeg" TargetMode="External"/><Relationship Id="rId67" Type="http://schemas.openxmlformats.org/officeDocument/2006/relationships/header" Target="header16.xml"/><Relationship Id="rId68" Type="http://schemas.openxmlformats.org/officeDocument/2006/relationships/footer" Target="footer14.xml"/><Relationship Id="rId69" Type="http://schemas.openxmlformats.org/officeDocument/2006/relationships/header" Target="header17.xml"/><Relationship Id="rId70" Type="http://schemas.openxmlformats.org/officeDocument/2006/relationships/footer" Target="footer15.xml"/><Relationship Id="rId71" Type="http://schemas.openxmlformats.org/officeDocument/2006/relationships/image" Target="media/image28.jpeg"/><Relationship Id="rId72" Type="http://schemas.openxmlformats.org/officeDocument/2006/relationships/image" Target="media/image28.jpeg" TargetMode="External"/><Relationship Id="rId73" Type="http://schemas.openxmlformats.org/officeDocument/2006/relationships/image" Target="media/image29.jpeg"/><Relationship Id="rId74" Type="http://schemas.openxmlformats.org/officeDocument/2006/relationships/image" Target="media/image29.jpeg" TargetMode="External"/><Relationship Id="rId75" Type="http://schemas.openxmlformats.org/officeDocument/2006/relationships/image" Target="media/image30.jpeg"/><Relationship Id="rId76" Type="http://schemas.openxmlformats.org/officeDocument/2006/relationships/image" Target="media/image30.jpeg" TargetMode="External"/><Relationship Id="rId77" Type="http://schemas.openxmlformats.org/officeDocument/2006/relationships/image" Target="media/image31.jpeg"/><Relationship Id="rId78" Type="http://schemas.openxmlformats.org/officeDocument/2006/relationships/image" Target="media/image31.jpeg" TargetMode="External"/><Relationship Id="rId79" Type="http://schemas.openxmlformats.org/officeDocument/2006/relationships/header" Target="header18.xml"/><Relationship Id="rId80" Type="http://schemas.openxmlformats.org/officeDocument/2006/relationships/footer" Target="footer16.xml"/><Relationship Id="rId81" Type="http://schemas.openxmlformats.org/officeDocument/2006/relationships/header" Target="header19.xml"/><Relationship Id="rId82" Type="http://schemas.openxmlformats.org/officeDocument/2006/relationships/footer" Target="footer17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Relationship Id="rId3" Type="http://schemas.openxmlformats.org/officeDocument/2006/relationships/image" Target="media/image3.jpeg"/><Relationship Id="rId4" Type="http://schemas.openxmlformats.org/officeDocument/2006/relationships/image" Target="media/image3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Relationship Id="rId3" Type="http://schemas.openxmlformats.org/officeDocument/2006/relationships/image" Target="media/image3.jpeg"/><Relationship Id="rId4" Type="http://schemas.openxmlformats.org/officeDocument/2006/relationships/image" Target="media/image3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Relationship Id="rId3" Type="http://schemas.openxmlformats.org/officeDocument/2006/relationships/image" Target="media/image6.jpeg"/><Relationship Id="rId4" Type="http://schemas.openxmlformats.org/officeDocument/2006/relationships/image" Target="media/image6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Relationship Id="rId3" Type="http://schemas.openxmlformats.org/officeDocument/2006/relationships/image" Target="media/image6.jpeg"/><Relationship Id="rId4" Type="http://schemas.openxmlformats.org/officeDocument/2006/relationships/image" Target="media/image6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Relationship Id="rId3" Type="http://schemas.openxmlformats.org/officeDocument/2006/relationships/image" Target="media/image8.jpeg"/><Relationship Id="rId4" Type="http://schemas.openxmlformats.org/officeDocument/2006/relationships/image" Target="media/image8.jpeg" TargetMode="External"/></Relationships>
</file>

<file path=word/_rels/header1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Relationship Id="rId3" Type="http://schemas.openxmlformats.org/officeDocument/2006/relationships/image" Target="media/image19.jpeg"/><Relationship Id="rId4" Type="http://schemas.openxmlformats.org/officeDocument/2006/relationships/image" Target="media/image19.jpeg" TargetMode="External"/></Relationships>
</file>

<file path=word/_rels/header1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0.jpeg" TargetMode="External"/><Relationship Id="rId3" Type="http://schemas.openxmlformats.org/officeDocument/2006/relationships/image" Target="media/image21.jpeg"/><Relationship Id="rId4" Type="http://schemas.openxmlformats.org/officeDocument/2006/relationships/image" Target="media/image21.jpeg" TargetMode="External"/></Relationships>
</file>

<file path=word/_rels/header1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0.jpeg" TargetMode="External"/><Relationship Id="rId3" Type="http://schemas.openxmlformats.org/officeDocument/2006/relationships/image" Target="media/image21.jpeg"/><Relationship Id="rId4" Type="http://schemas.openxmlformats.org/officeDocument/2006/relationships/image" Target="media/image21.jpeg" TargetMode="External"/></Relationships>
</file>

<file path=word/_rels/header1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0.jpeg" TargetMode="External"/><Relationship Id="rId3" Type="http://schemas.openxmlformats.org/officeDocument/2006/relationships/image" Target="media/image21.jpeg"/><Relationship Id="rId4" Type="http://schemas.openxmlformats.org/officeDocument/2006/relationships/image" Target="media/image21.jpeg" TargetMode="External"/></Relationships>
</file>

<file path=word/_rels/header1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2.jpeg"/><Relationship Id="rId2" Type="http://schemas.openxmlformats.org/officeDocument/2006/relationships/image" Target="media/image32.jpeg" TargetMode="External"/></Relationships>
</file>

<file path=word/_rels/header1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.jpeg"/><Relationship Id="rId2" Type="http://schemas.openxmlformats.org/officeDocument/2006/relationships/image" Target="media/image20.jpeg" TargetMode="External"/><Relationship Id="rId3" Type="http://schemas.openxmlformats.org/officeDocument/2006/relationships/image" Target="media/image21.jpeg"/><Relationship Id="rId4" Type="http://schemas.openxmlformats.org/officeDocument/2006/relationships/image" Target="media/image2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DISTRATO DO TERMO DE CONTRATO Nº 002_2023 - FIORILLI</dc:title>
  <dc:subject/>
  <dc:creator/>
  <cp:keywords/>
</cp:coreProperties>
</file>