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MUNICIPAL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FONTE BOA - AM</w:t>
        <w:br/>
        <w:t>CNPJ N° 84.456.722/0001-45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Ofício n° 010/2025-GP/CMFB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20"/>
        <w:jc w:val="lef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Fonte Boa, 13 de janeiro de 2025.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Ao Exm° Sr.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Lázaro de Araújo de Almeida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59" w:lineRule="auto"/>
        <w:ind w:left="0" w:right="0" w:firstLine="0"/>
        <w:jc w:val="lef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MD: Prefeito Municipal de Fonte Boa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left"/>
      </w:pPr>
      <w:bookmarkStart w:id="1" w:name="bookmark1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Assunto: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Solicitação, informações GEFIS</w:t>
      </w:r>
      <w:bookmarkEnd w:id="1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1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 Prefeito,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Apraz-nos cumprimentar cordialmente Vossa Excelência, na oportunidade em que venho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SOLICITAR,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desta conceituada Prefeitura Municipal de Fonte Boa, o envio da Ata de Audiência Pública referente ao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pt-PT" w:eastAsia="pt-PT" w:bidi="pt-PT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pt-PT" w:eastAsia="pt-PT" w:bidi="pt-PT"/>
        </w:rPr>
        <w:t xml:space="preserve"> semestre /2024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garantir o envio da remessa, pois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GEFIS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migrou para o Portal do e-Contas e com isso passou a exigir o envio das Atas de Audiências Públicas ( de acordo com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Art. .9°,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§da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LRF)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quadri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mestre ou semestre.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0" w:right="0" w:firstLine="8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 certeza de contar com vossa atenção, reitero os votos de respeito e consideração.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36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Respeitosamente,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Neiverlici de S. Oliveira</w:t>
      </w:r>
    </w:p>
    <w:p>
      <w:pPr>
        <w:pStyle w:val="Style1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leader="underscore" w:pos="5151" w:val="left"/>
        </w:tabs>
        <w:bidi w:val="0"/>
        <w:spacing w:before="0" w:after="0"/>
        <w:jc w:val="left"/>
      </w:pPr>
      <w:r>
        <w:rPr>
          <w:color w:val="322D6C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CP&amp;to\846.492-00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Neiverlici de Souza Oliveira</w:t>
        <w:br/>
        <w:t>Presidente da Câmara Municipal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smallCap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c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íforme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8S DA LEI</w:t>
      </w:r>
    </w:p>
    <w:p>
      <w:pPr>
        <w:framePr w:w="1073" w:h="634" w:hSpace="626" w:wrap="notBeside" w:vAnchor="text" w:hAnchor="text" w:x="7690" w:y="1"/>
        <w:widowControl w:val="0"/>
        <w:rPr>
          <w:sz w:val="2"/>
          <w:szCs w:val="2"/>
        </w:rPr>
      </w:pPr>
      <w:r>
        <w:drawing>
          <wp:inline>
            <wp:extent cx="682625" cy="40259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82625" cy="4025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4279265" distR="0" simplePos="0" relativeHeight="125829378" behindDoc="0" locked="0" layoutInCell="1" allowOverlap="1">
                <wp:simplePos x="0" y="0"/>
                <wp:positionH relativeFrom="column">
                  <wp:posOffset>5472430</wp:posOffset>
                </wp:positionH>
                <wp:positionV relativeFrom="paragraph">
                  <wp:posOffset>59690</wp:posOffset>
                </wp:positionV>
                <wp:extent cx="488950" cy="155575"/>
                <wp:wrapTopAndBottom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895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mallCap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PT" w:eastAsia="pt-PT" w:bidi="pt-PT"/>
                              </w:rPr>
                              <w:t>AMARA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430.89999999999998pt;margin-top:4.7000000000000002pt;width:38.5pt;height:12.25pt;z-index:-125829375;mso-wrap-distance-left:336.94999999999999pt;mso-wrap-distance-right:0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mallCaps w:val="0"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PT" w:eastAsia="pt-PT" w:bidi="pt-PT"/>
                        </w:rPr>
                        <w:t>AMARA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4279265" distR="0" simplePos="0" relativeHeight="125829380" behindDoc="0" locked="0" layoutInCell="1" allowOverlap="1">
                <wp:simplePos x="0" y="0"/>
                <wp:positionH relativeFrom="column">
                  <wp:posOffset>4279265</wp:posOffset>
                </wp:positionH>
                <wp:positionV relativeFrom="paragraph">
                  <wp:posOffset>82550</wp:posOffset>
                </wp:positionV>
                <wp:extent cx="648970" cy="187325"/>
                <wp:wrapTopAndBottom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897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presidei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336.94999999999999pt;margin-top:6.5pt;width:51.100000000000001pt;height:14.75pt;z-index:-125829373;mso-wrap-distance-left:336.94999999999999pt;mso-wrap-distance-right:0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presidei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>
      <w:footnotePr>
        <w:pos w:val="pageBottom"/>
        <w:numFmt w:val="decimal"/>
        <w:numRestart w:val="continuous"/>
      </w:footnotePr>
      <w:pgSz w:w="11900" w:h="16840"/>
      <w:pgMar w:top="1213" w:left="1310" w:right="2051" w:bottom="495" w:header="785" w:footer="67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b/>
      <w:bCs/>
      <w:i w:val="0"/>
      <w:iCs w:val="0"/>
      <w:smallCaps w:val="0"/>
      <w:strike w:val="0"/>
      <w:u w:val="none"/>
    </w:rPr>
  </w:style>
  <w:style w:type="character" w:customStyle="1" w:styleId="CharStyle5">
    <w:name w:val="Heading #1|1_"/>
    <w:basedOn w:val="DefaultParagraphFont"/>
    <w:link w:val="Style4"/>
    <w:rPr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7">
    <w:name w:val="Body text|1_"/>
    <w:basedOn w:val="DefaultParagraphFont"/>
    <w:link w:val="Style6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Body text|3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5">
    <w:name w:val="Body text|5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/>
      <w:strike w:val="0"/>
      <w:sz w:val="22"/>
      <w:szCs w:val="22"/>
      <w:u w:val="none"/>
    </w:rPr>
  </w:style>
  <w:style w:type="character" w:customStyle="1" w:styleId="CharStyle18">
    <w:name w:val="Body text|4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0">
    <w:name w:val="Picture caption|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/>
      <w:strike w:val="0"/>
      <w:sz w:val="22"/>
      <w:szCs w:val="22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140"/>
      <w:jc w:val="center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after="320" w:line="250" w:lineRule="auto"/>
      <w:outlineLvl w:val="0"/>
    </w:pPr>
    <w:rPr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spacing w:after="320"/>
      <w:ind w:firstLine="400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Body text|3"/>
    <w:basedOn w:val="Normal"/>
    <w:link w:val="CharStyle12"/>
    <w:pPr>
      <w:widowControl w:val="0"/>
      <w:shd w:val="clear" w:color="auto" w:fill="FFFFFF"/>
      <w:spacing w:line="190" w:lineRule="auto"/>
      <w:ind w:left="4600" w:right="3300" w:hanging="1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4">
    <w:name w:val="Body text|5"/>
    <w:basedOn w:val="Normal"/>
    <w:link w:val="CharStyle15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/>
      <w:strike w:val="0"/>
      <w:sz w:val="22"/>
      <w:szCs w:val="22"/>
      <w:u w:val="none"/>
    </w:rPr>
  </w:style>
  <w:style w:type="paragraph" w:customStyle="1" w:styleId="Style17">
    <w:name w:val="Body text|4"/>
    <w:basedOn w:val="Normal"/>
    <w:link w:val="CharStyle18"/>
    <w:pPr>
      <w:widowControl w:val="0"/>
      <w:shd w:val="clear" w:color="auto" w:fill="FFFFFF"/>
      <w:spacing w:after="740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9">
    <w:name w:val="Picture caption|1"/>
    <w:basedOn w:val="Normal"/>
    <w:link w:val="CharStyle2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