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3213735</wp:posOffset>
            </wp:positionH>
            <wp:positionV relativeFrom="paragraph">
              <wp:posOffset>12700</wp:posOffset>
            </wp:positionV>
            <wp:extent cx="816610" cy="46355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16610" cy="4635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28270" distB="0" distL="114300" distR="114300" simplePos="0" relativeHeight="125829379" behindDoc="0" locked="0" layoutInCell="1" allowOverlap="1">
            <wp:simplePos x="0" y="0"/>
            <wp:positionH relativeFrom="page">
              <wp:posOffset>5591175</wp:posOffset>
            </wp:positionH>
            <wp:positionV relativeFrom="paragraph">
              <wp:posOffset>187960</wp:posOffset>
            </wp:positionV>
            <wp:extent cx="1371600" cy="106680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371600" cy="10668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6715760</wp:posOffset>
                </wp:positionH>
                <wp:positionV relativeFrom="paragraph">
                  <wp:posOffset>59690</wp:posOffset>
                </wp:positionV>
                <wp:extent cx="64135" cy="16891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135" cy="168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»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528.79999999999995pt;margin-top:4.7000000000000002pt;width:5.0499999999999998pt;height:13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»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1028700" distB="0" distL="2820670" distR="0" simplePos="0" relativeHeight="125829380" behindDoc="0" locked="0" layoutInCell="1" allowOverlap="1">
            <wp:simplePos x="0" y="0"/>
            <wp:positionH relativeFrom="page">
              <wp:posOffset>5261610</wp:posOffset>
            </wp:positionH>
            <wp:positionV relativeFrom="paragraph">
              <wp:posOffset>9587230</wp:posOffset>
            </wp:positionV>
            <wp:extent cx="1786255" cy="40830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786255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2440940</wp:posOffset>
                </wp:positionH>
                <wp:positionV relativeFrom="paragraph">
                  <wp:posOffset>8558530</wp:posOffset>
                </wp:positionV>
                <wp:extent cx="4567555" cy="66294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67555" cy="6629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right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PUBLICADO POR AFIXAÇ. QUADRO DA GASTARA MUNICI» AL DE FONTE BOA CC -íFORME DISPOSTO NO ART. 69 DA LEI ORGARTCA MUNICIPAL.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92.19999999999999pt;margin-top:673.89999999999998pt;width:359.64999999999998pt;height:52.200000000000003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right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PUBLICADO POR AFIXAÇ. QUADRO DA GASTARA MUNICI» AL DE FONTE BOA CC -íFORME DISPOSTO NO ART. 69 DA LEI ORGARTCA MUNICIPAL.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PODER LEGISLATIVO MUNICIPAL</w:t>
        <w:br/>
        <w:t>CÂMARA MUNICIPAL DE FONTE BOA - AM</w:t>
        <w:br/>
        <w:t>CNPJ N° 84.456.722/0001-45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Portaria N°25/2026-GP/CMFB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4540" w:right="90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Presidente da Câmara Municipal de Fonte Boa, Sr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 Neiverlici de Souza Oliveira, usando das atribuições que lhe são conferidas pela Legislação Municipal.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300" w:line="259" w:lineRule="auto"/>
        <w:ind w:left="0" w:right="0" w:firstLine="60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RESOLVE:</w:t>
      </w:r>
      <w:bookmarkEnd w:id="1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900" w:firstLine="6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Fica Exonerado 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Marivaldo de Oliveira Peres,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portador do RG n°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1700813-1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 CPF n°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753.563.502-44,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 Cargo de Diretor de Finanças da Câmara Municipal de Fonte Boa/Am.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900" w:firstLine="50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 Portaria entra em vigor na data de sua publicação, revogada as disposições em contrário.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0" w:right="90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Gabinete da Presidente da Câmara Municipal de Fonte Boa, em 02 de Janeiro de 2026.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900" w:line="240" w:lineRule="auto"/>
        <w:ind w:left="34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Cordialmente,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Nelvc JicidgS. Oliveira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640" w:right="0" w:firstLine="0"/>
        <w:jc w:val="lef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Neiverlici de'Souza Oliveira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320" w:right="0" w:firstLine="0"/>
        <w:jc w:val="lef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Presidente da Câmara Municipal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6740" w:right="0" w:firstLine="0"/>
        <w:jc w:val="left"/>
        <w:rPr>
          <w:sz w:val="24"/>
          <w:szCs w:val="24"/>
        </w:rPr>
      </w:pPr>
      <w:r>
        <w:rPr>
          <w:rFonts w:ascii="Arial" w:eastAsia="Arial" w:hAnsi="Arial" w:cs="Arial"/>
          <w:smallCap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em: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242562"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 xml:space="preserve">..Í2U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 xml:space="preserve">J..DÂ </w:t>
      </w:r>
      <w:r>
        <w:rPr>
          <w:rFonts w:ascii="Arial" w:eastAsia="Arial" w:hAnsi="Arial" w:cs="Arial"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J.</w:t>
      </w:r>
    </w:p>
    <w:sectPr>
      <w:footnotePr>
        <w:pos w:val="pageBottom"/>
        <w:numFmt w:val="decimal"/>
        <w:numRestart w:val="continuous"/>
      </w:footnotePr>
      <w:pgSz w:w="11900" w:h="16840"/>
      <w:pgMar w:top="481" w:left="1540" w:right="863" w:bottom="420" w:header="53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6">
    <w:name w:val="Body text|2_"/>
    <w:basedOn w:val="DefaultParagraphFont"/>
    <w:link w:val="Style5"/>
    <w:rPr>
      <w:b/>
      <w:bCs/>
      <w:i w:val="0"/>
      <w:iCs w:val="0"/>
      <w:smallCaps w:val="0"/>
      <w:strike w:val="0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Body text|3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283" w:lineRule="auto"/>
      <w:ind w:left="4040" w:firstLine="20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300"/>
      <w:ind w:left="1160" w:right="280"/>
      <w:jc w:val="center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150" w:line="250" w:lineRule="auto"/>
      <w:ind w:firstLine="300"/>
      <w:outlineLvl w:val="0"/>
    </w:pPr>
    <w:rPr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600"/>
      <w:ind w:firstLine="25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Body text|3"/>
    <w:basedOn w:val="Normal"/>
    <w:link w:val="CharStyle14"/>
    <w:pPr>
      <w:widowControl w:val="0"/>
      <w:shd w:val="clear" w:color="auto" w:fill="FFFFFF"/>
      <w:spacing w:after="420"/>
      <w:ind w:left="32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