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238760</wp:posOffset>
                </wp:positionH>
                <wp:positionV relativeFrom="paragraph">
                  <wp:posOffset>480060</wp:posOffset>
                </wp:positionV>
                <wp:extent cx="2016125" cy="93281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6125" cy="932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rUELICADO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POR AFIXAÇAO MC QUADRO DA CAMARA MUNICIPAL DE FONTE BOA CONFORME DISPOSTO NO ART. S9 DA LEi ORGANICA MUNICIPAL.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em: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8.800000000000001pt;margin-top:37.799999999999997pt;width:158.75pt;height:73.450000000000003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rUELICADO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POR AFIXAÇAO MC QUADRO DA CAMARA MUNICIPAL DE FONTE BOA CONFORME DISPOSTO NO ART. S9 DA LEi ORGANICA MUNICIPAL.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em: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603250" distR="393065" simplePos="0" relativeHeight="125829380" behindDoc="0" locked="0" layoutInCell="1" allowOverlap="1">
            <wp:simplePos x="0" y="0"/>
            <wp:positionH relativeFrom="page">
              <wp:posOffset>1093470</wp:posOffset>
            </wp:positionH>
            <wp:positionV relativeFrom="paragraph">
              <wp:posOffset>1357630</wp:posOffset>
            </wp:positionV>
            <wp:extent cx="688975" cy="438785"/>
            <wp:wrapTight wrapText="bothSides">
              <wp:wrapPolygon>
                <wp:start x="0" y="0"/>
                <wp:lineTo x="21600" y="0"/>
                <wp:lineTo x="21600" y="20475"/>
                <wp:lineTo x="10368" y="20475"/>
                <wp:lineTo x="10368" y="21375"/>
                <wp:lineTo x="8928" y="21375"/>
                <wp:lineTo x="8928" y="21600"/>
                <wp:lineTo x="0" y="21600"/>
                <wp:lineTo x="0" y="0"/>
              </wp:wrapPolygon>
            </wp:wrapTight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88975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1774825</wp:posOffset>
                </wp:positionH>
                <wp:positionV relativeFrom="paragraph">
                  <wp:posOffset>1554480</wp:posOffset>
                </wp:positionV>
                <wp:extent cx="397510" cy="15113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7510" cy="151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MAR 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39.75pt;margin-top:122.40000000000001pt;width:31.300000000000001pt;height:11.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MAR 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490220</wp:posOffset>
                </wp:positionH>
                <wp:positionV relativeFrom="paragraph">
                  <wp:posOffset>1572260</wp:posOffset>
                </wp:positionV>
                <wp:extent cx="603250" cy="1689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PRESIDE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8.600000000000001pt;margin-top:123.8pt;width:47.5pt;height:13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PRESIDE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3297555</wp:posOffset>
            </wp:positionH>
            <wp:positionV relativeFrom="paragraph">
              <wp:posOffset>12700</wp:posOffset>
            </wp:positionV>
            <wp:extent cx="871855" cy="71310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71855" cy="7131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ESTADO DO AMAZONAS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PODER LEGISLATIVO MUNICIPAL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CÂMARA MUNICIPAL DE FONTE BOA - AM</w:t>
        <w:br/>
        <w:t>CNPJ N° 84.456.722/0001-45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DECRETO N° 002/2025-GP/CMFB DE 06 DE JANEIRO DE 2025.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4460" w:right="0" w:firstLine="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Nomeia as Comissões Permanentes da Câmara Municipal de Fonte Boa e dá outras providências.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Neiverlici de Souza Oliveira,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da Câmara Municipal de Fonte Boa-AM, usando de suas atribuições que lhes são conferidas por Lei.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58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DECRETA: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Art.l°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Ficam Nomeadas as Comissões Permanentes da Câmara Municipal de Fonte Boa.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referidas Comissões estão compostas conforme discriminação abaixo.</w:t>
      </w:r>
    </w:p>
    <w:p>
      <w:pPr>
        <w:pStyle w:val="Style1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153" w:val="left"/>
        </w:tabs>
        <w:bidi w:val="0"/>
        <w:spacing w:before="0" w:after="560" w:line="271" w:lineRule="auto"/>
        <w:ind w:left="1080" w:right="0" w:hanging="64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COMISSÃO DE CONSTITUIÇÃO JUSTIÇA E REDAÇÃO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>FINAL</w:t>
      </w:r>
      <w:bookmarkEnd w:id="1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80" w:right="0" w:hanging="21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PRESIDENTE- Raimundo Nonato da Silva Oliveira RELATOR- Jamiele Ferreira de Souza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MEMBRO- Weberty Dario Marinho</w:t>
      </w:r>
    </w:p>
    <w:p>
      <w:pPr>
        <w:pStyle w:val="Style1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727" w:val="left"/>
        </w:tabs>
        <w:bidi w:val="0"/>
        <w:spacing w:before="0" w:after="660" w:line="240" w:lineRule="auto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COMISSÃO DE FINANÇAS E ORÇAMENTO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2480" w:right="1380" w:hanging="21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PRESIDENTE- Sebastião de Oliveira Filho RELATOR- Fernando Neto Machado Lisboa MEMBRO- Ane Rose Gomes de Oliveira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7" w:val="left"/>
        </w:tabs>
        <w:bidi w:val="0"/>
        <w:spacing w:before="0" w:after="640" w:line="257" w:lineRule="auto"/>
        <w:ind w:left="0" w:right="0" w:firstLine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BR" w:eastAsia="pt-BR" w:bidi="pt-BR"/>
        </w:rPr>
        <w:t xml:space="preserve">COMISSÃO DE AGRICULTORA, PECUÃRIA, PESCA,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ABASTECIMENTO E DESENVOLVIMENTO DO CAMPO.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35025" cy="670560"/>
            <wp:docPr id="11" name="Picut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835025" cy="6705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639" w:line="1" w:lineRule="exact"/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PRESIDENTE- Aberlan Dias de Matos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RELATOR- Gilvan de Souza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Ferreira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1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MEMBRO- Raimundo Nonato da Silva Oliveira</w:t>
      </w:r>
    </w:p>
    <w:p>
      <w:pPr>
        <w:pStyle w:val="Style14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466" w:val="left"/>
        </w:tabs>
        <w:bidi w:val="0"/>
        <w:spacing w:before="0" w:line="240" w:lineRule="auto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8"/>
          <w:szCs w:val="28"/>
          <w:u w:val="none"/>
          <w:shd w:val="clear" w:color="auto" w:fill="auto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COMISSÃO PE SAÚDE</w:t>
      </w:r>
      <w:bookmarkEnd w:id="3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Webert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Dario Marinho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120" w:right="140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RELATOR- Liziane Avelino Gomes MEMBRO- Neiverlici de Souza Oliveira</w:t>
      </w:r>
    </w:p>
    <w:p>
      <w:pPr>
        <w:pStyle w:val="Style14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466" w:val="left"/>
        </w:tabs>
        <w:bidi w:val="0"/>
        <w:spacing w:before="0" w:line="240" w:lineRule="auto"/>
        <w:ind w:left="0" w:right="0" w:firstLine="0"/>
        <w:jc w:val="both"/>
      </w:pPr>
      <w:bookmarkStart w:id="4" w:name="bookmark4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8"/>
          <w:szCs w:val="28"/>
          <w:u w:val="none"/>
          <w:shd w:val="clear" w:color="auto" w:fill="auto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COMISSÃO PA DEFESA DO CONSUMIDOR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20" w:right="1580" w:hanging="218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PRESIDENTE- Jamiele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Souza RELATOR- Matheus Campos Lisboa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26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MEMBRO- Gilvan</w:t>
      </w:r>
    </w:p>
    <w:p>
      <w:pPr>
        <w:pStyle w:val="Style14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459" w:val="left"/>
        </w:tabs>
        <w:bidi w:val="0"/>
        <w:spacing w:before="0" w:line="240" w:lineRule="auto"/>
        <w:ind w:left="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8"/>
          <w:szCs w:val="28"/>
          <w:u w:val="none"/>
          <w:shd w:val="clear" w:color="auto" w:fill="auto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COMISSÃO DE EDUCAÇÃO, CULTURA, DESPORTO E LAZER</w:t>
      </w:r>
      <w:bookmarkEnd w:id="5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20" w:right="0" w:hanging="218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PRESIDENTE- Matheus Campos Lisboa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2620" w:right="130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RELATOR- Sebastião de Oliveira Filho MEMBRO- Fernando Neto Machado Lisboa</w:t>
      </w:r>
    </w:p>
    <w:p>
      <w:pPr>
        <w:pStyle w:val="Style14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619" w:val="left"/>
        </w:tabs>
        <w:bidi w:val="0"/>
        <w:spacing w:before="0" w:line="257" w:lineRule="auto"/>
        <w:ind w:left="0" w:right="0" w:firstLine="0"/>
        <w:jc w:val="both"/>
      </w:pPr>
      <w:bookmarkStart w:id="6" w:name="bookmark6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8"/>
          <w:szCs w:val="28"/>
          <w:u w:val="none"/>
          <w:shd w:val="clear" w:color="auto" w:fill="auto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COMISSÃO PA MULHER, DAS FAMÍLIAS, DIREITOS HUMANOS E CIDADANIA.</w:t>
      </w:r>
      <w:bookmarkEnd w:id="6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60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PRESIDENTE- Liziane Avelino Gomes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RELATOR- Ane Rose Gomes de Oliveira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MEMBRO- Jamiele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Souza</w:t>
      </w:r>
    </w:p>
    <w:p>
      <w:pPr>
        <w:pStyle w:val="Style14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646" w:val="left"/>
        </w:tabs>
        <w:bidi w:val="0"/>
        <w:spacing w:before="0" w:line="262" w:lineRule="auto"/>
        <w:ind w:left="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8"/>
          <w:szCs w:val="28"/>
          <w:u w:val="none"/>
          <w:shd w:val="clear" w:color="auto" w:fill="auto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COMISSÃO DO MEIO AMBIENTE, RECURSOS HÍDRICOS, MINAS E ENERGIAS</w:t>
      </w:r>
      <w:bookmarkEnd w:id="7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PRESIDENTE- Gilvan de Souza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Ferreira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RELATOR- Matheus Campos Lisboa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1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MEMBRO- Aberlan Dias de Matos</w:t>
      </w:r>
      <w:r>
        <w:br w:type="page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drawing>
          <wp:anchor distT="0" distB="0" distL="25400" distR="25400" simplePos="0" relativeHeight="125829382" behindDoc="0" locked="0" layoutInCell="1" allowOverlap="1">
            <wp:simplePos x="0" y="0"/>
            <wp:positionH relativeFrom="page">
              <wp:posOffset>3326765</wp:posOffset>
            </wp:positionH>
            <wp:positionV relativeFrom="margin">
              <wp:posOffset>-8890</wp:posOffset>
            </wp:positionV>
            <wp:extent cx="835025" cy="67691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35025" cy="67691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8" w:name="bookmark8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8"/>
          <w:szCs w:val="28"/>
          <w:u w:val="none"/>
          <w:shd w:val="clear" w:color="auto" w:fill="auto"/>
          <w:lang w:val="pt-BR" w:eastAsia="pt-BR" w:bidi="pt-BR"/>
        </w:rPr>
        <w:t xml:space="preserve">XI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COMISSÃO DE ÉTICA</w:t>
      </w:r>
      <w:bookmarkEnd w:id="8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PRESIDENTE- Ane Rose Gomes de Oliveira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RELATOR- Weberty Dario Marinho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MEMBRO- Raimundo Nonato da Silva Oliveira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7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Este Decreto de nomeação entra em vigor na data de sua publicação, revogadas as disposições em contrário.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900" w:line="252" w:lineRule="auto"/>
        <w:ind w:left="0" w:right="0" w:firstLine="5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Presidente da Câmara Municipal de Fonte Boa, 06 de Janeiro de 2025.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Neiverlici de S. Oliveira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CP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3D3E8F"/>
          <w:spacing w:val="0"/>
          <w:w w:val="100"/>
          <w:position w:val="0"/>
          <w:shd w:val="clear" w:color="auto" w:fill="auto"/>
          <w:lang w:val="pt-BR" w:eastAsia="pt-BR" w:bidi="pt-BR"/>
        </w:rPr>
        <w:t>í</w:t>
      </w:r>
      <w:r>
        <w:rPr>
          <w:color w:val="3D3E8F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^^n'</w:t>
      </w:r>
      <w:r>
        <w:rPr>
          <w:color w:val="3D3E8F"/>
          <w:spacing w:val="0"/>
          <w:w w:val="100"/>
          <w:position w:val="0"/>
          <w:u w:val="single"/>
          <w:shd w:val="clear" w:color="auto" w:fill="auto"/>
          <w:vertAlign w:val="superscript"/>
          <w:lang w:val="pt-BR" w:eastAsia="pt-BR" w:bidi="pt-BR"/>
        </w:rPr>
        <w:t>4</w:t>
      </w:r>
      <w:r>
        <w:rPr>
          <w:color w:val="3D3E8F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92</w:t>
      </w:r>
      <w:r>
        <w:rPr>
          <w:color w:val="3D3E8F"/>
          <w:spacing w:val="0"/>
          <w:w w:val="100"/>
          <w:position w:val="0"/>
          <w:shd w:val="clear" w:color="auto" w:fill="auto"/>
          <w:lang w:val="pt-BR" w:eastAsia="pt-BR" w:bidi="pt-BR"/>
        </w:rPr>
        <w:t>'</w:t>
      </w:r>
      <w:r>
        <w:rPr>
          <w:color w:val="3D3E8F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00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Neiverlici de Souza Oliveira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Presidente da Câmara Municipal</w:t>
      </w:r>
    </w:p>
    <w:sectPr>
      <w:footnotePr>
        <w:pos w:val="pageBottom"/>
        <w:numFmt w:val="decimal"/>
        <w:numRestart w:val="continuous"/>
      </w:footnotePr>
      <w:pgSz w:w="11900" w:h="16840"/>
      <w:pgMar w:top="246" w:left="1621" w:right="1271" w:bottom="741" w:header="0" w:footer="31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4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Body text|5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/>
      <w:strike w:val="0"/>
      <w:u w:val="none"/>
    </w:rPr>
  </w:style>
  <w:style w:type="character" w:customStyle="1" w:styleId="CharStyle7">
    <w:name w:val="Picture caption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Body text|3_"/>
    <w:basedOn w:val="DefaultParagraphFont"/>
    <w:link w:val="Style9"/>
    <w:rPr>
      <w:b/>
      <w:bCs/>
      <w:i w:val="0"/>
      <w:iCs w:val="0"/>
      <w:smallCaps w:val="0"/>
      <w:strike w:val="0"/>
      <w:u w:val="none"/>
    </w:rPr>
  </w:style>
  <w:style w:type="character" w:customStyle="1" w:styleId="CharStyle12">
    <w:name w:val="Body text|1_"/>
    <w:basedOn w:val="DefaultParagraphFont"/>
    <w:link w:val="Style11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Heading #1|1_"/>
    <w:basedOn w:val="DefaultParagraphFont"/>
    <w:link w:val="Style14"/>
    <w:rPr>
      <w:b/>
      <w:bCs/>
      <w:i w:val="0"/>
      <w:iCs w:val="0"/>
      <w:smallCaps w:val="0"/>
      <w:strike w:val="0"/>
      <w:sz w:val="26"/>
      <w:szCs w:val="26"/>
      <w:u w:val="single"/>
      <w:lang w:val="pt-PT" w:eastAsia="pt-PT" w:bidi="pt-PT"/>
    </w:rPr>
  </w:style>
  <w:style w:type="character" w:customStyle="1" w:styleId="CharStyle20">
    <w:name w:val="Body text|4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40" w:line="26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Body text|5"/>
    <w:basedOn w:val="Normal"/>
    <w:link w:val="CharStyle5"/>
    <w:pPr>
      <w:widowControl w:val="0"/>
      <w:shd w:val="clear" w:color="auto" w:fill="FFFFFF"/>
      <w:ind w:left="420"/>
    </w:pPr>
    <w:rPr>
      <w:rFonts w:ascii="Arial" w:eastAsia="Arial" w:hAnsi="Arial" w:cs="Arial"/>
      <w:b w:val="0"/>
      <w:bCs w:val="0"/>
      <w:i w:val="0"/>
      <w:iCs w:val="0"/>
      <w:smallCaps/>
      <w:strike w:val="0"/>
      <w:u w:val="none"/>
    </w:rPr>
  </w:style>
  <w:style w:type="paragraph" w:customStyle="1" w:styleId="Style6">
    <w:name w:val="Picture caption|1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Body text|3"/>
    <w:basedOn w:val="Normal"/>
    <w:link w:val="CharStyle10"/>
    <w:pPr>
      <w:widowControl w:val="0"/>
      <w:shd w:val="clear" w:color="auto" w:fill="FFFFFF"/>
      <w:spacing w:after="280"/>
      <w:ind w:left="2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32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Heading #1|1"/>
    <w:basedOn w:val="Normal"/>
    <w:link w:val="CharStyle15"/>
    <w:pPr>
      <w:widowControl w:val="0"/>
      <w:shd w:val="clear" w:color="auto" w:fill="FFFFFF"/>
      <w:spacing w:after="320" w:line="247" w:lineRule="auto"/>
      <w:outlineLvl w:val="0"/>
    </w:pPr>
    <w:rPr>
      <w:b/>
      <w:bCs/>
      <w:i w:val="0"/>
      <w:iCs w:val="0"/>
      <w:smallCaps w:val="0"/>
      <w:strike w:val="0"/>
      <w:sz w:val="26"/>
      <w:szCs w:val="26"/>
      <w:u w:val="single"/>
      <w:lang w:val="pt-PT" w:eastAsia="pt-PT" w:bidi="pt-PT"/>
    </w:rPr>
  </w:style>
  <w:style w:type="paragraph" w:customStyle="1" w:styleId="Style19">
    <w:name w:val="Body text|4"/>
    <w:basedOn w:val="Normal"/>
    <w:link w:val="CharStyle20"/>
    <w:pPr>
      <w:widowControl w:val="0"/>
      <w:shd w:val="clear" w:color="auto" w:fill="FFFFFF"/>
      <w:ind w:right="6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