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164465</wp:posOffset>
            </wp:positionH>
            <wp:positionV relativeFrom="paragraph">
              <wp:posOffset>6972300</wp:posOffset>
            </wp:positionV>
            <wp:extent cx="158750" cy="28638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158750" cy="286385"/>
                    </a:xfrm>
                    <a:prstGeom prst="rect"/>
                  </pic:spPr>
                </pic:pic>
              </a:graphicData>
            </a:graphic>
          </wp:anchor>
        </w:drawing>
      </w:r>
      <w:r>
        <w:drawing>
          <wp:anchor distT="0" distB="0" distL="114300" distR="114300" simplePos="0" relativeHeight="125829379" behindDoc="0" locked="0" layoutInCell="1" allowOverlap="1">
            <wp:simplePos x="0" y="0"/>
            <wp:positionH relativeFrom="page">
              <wp:posOffset>3164205</wp:posOffset>
            </wp:positionH>
            <wp:positionV relativeFrom="paragraph">
              <wp:posOffset>12700</wp:posOffset>
            </wp:positionV>
            <wp:extent cx="1042670" cy="74358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1042670" cy="743585"/>
                    </a:xfrm>
                    <a:prstGeom prst="rect"/>
                  </pic:spPr>
                </pic:pic>
              </a:graphicData>
            </a:graphic>
          </wp:anchor>
        </w:drawing>
      </w:r>
    </w:p>
    <w:p>
      <w:pPr>
        <w:pStyle w:val="Style2"/>
        <w:keepNext w:val="0"/>
        <w:keepLines w:val="0"/>
        <w:widowControl w:val="0"/>
        <w:shd w:val="clear" w:color="auto" w:fill="auto"/>
        <w:bidi w:val="0"/>
        <w:spacing w:before="0" w:after="0" w:line="310" w:lineRule="auto"/>
        <w:ind w:left="0" w:right="0" w:firstLine="0"/>
        <w:jc w:val="center"/>
      </w:pPr>
      <w:r>
        <w:rPr>
          <w:b/>
          <w:bCs/>
          <w:color w:val="000000"/>
          <w:spacing w:val="0"/>
          <w:w w:val="100"/>
          <w:position w:val="0"/>
          <w:shd w:val="clear" w:color="auto" w:fill="auto"/>
          <w:lang w:val="pt-PT" w:eastAsia="pt-PT" w:bidi="pt-PT"/>
        </w:rPr>
        <w:t xml:space="preserve">ESTADO </w:t>
      </w:r>
      <w:r>
        <w:rPr>
          <w:b/>
          <w:bCs/>
          <w:color w:val="000000"/>
          <w:spacing w:val="0"/>
          <w:w w:val="100"/>
          <w:position w:val="0"/>
          <w:shd w:val="clear" w:color="auto" w:fill="auto"/>
          <w:lang w:val="pt-BR" w:eastAsia="pt-BR" w:bidi="pt-BR"/>
        </w:rPr>
        <w:t>DÕ AMAZONAS</w:t>
      </w:r>
    </w:p>
    <w:p>
      <w:pPr>
        <w:pStyle w:val="Style2"/>
        <w:keepNext w:val="0"/>
        <w:keepLines w:val="0"/>
        <w:widowControl w:val="0"/>
        <w:shd w:val="clear" w:color="auto" w:fill="auto"/>
        <w:bidi w:val="0"/>
        <w:spacing w:before="0" w:after="240" w:line="310" w:lineRule="auto"/>
        <w:ind w:left="0" w:right="0" w:firstLine="0"/>
        <w:jc w:val="center"/>
      </w:pPr>
      <w:r>
        <w:rPr>
          <w:b/>
          <w:bCs/>
          <w:color w:val="000000"/>
          <w:spacing w:val="0"/>
          <w:w w:val="100"/>
          <w:position w:val="0"/>
          <w:shd w:val="clear" w:color="auto" w:fill="auto"/>
          <w:lang w:val="pt-PT" w:eastAsia="pt-PT" w:bidi="pt-PT"/>
        </w:rPr>
        <w:t>PODER LEGISLATIVO MUNICIPAL</w:t>
        <w:br/>
        <w:t>CÂMARA MUNICIPAL DE FONTE BOA - AM</w:t>
      </w:r>
    </w:p>
    <w:p>
      <w:pPr>
        <w:pStyle w:val="Style5"/>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pt-PT" w:eastAsia="pt-PT" w:bidi="pt-PT"/>
        </w:rPr>
        <w:t>ATA DA SESSÃO ORDINÁRIA DO DIA 29 DE OUTUBRO DO ANO DE 2024.</w:t>
      </w:r>
    </w:p>
    <w:p>
      <w:pPr>
        <w:pStyle w:val="Style2"/>
        <w:keepNext w:val="0"/>
        <w:keepLines w:val="0"/>
        <w:widowControl w:val="0"/>
        <w:shd w:val="clear" w:color="auto" w:fill="auto"/>
        <w:bidi w:val="0"/>
        <w:spacing w:before="0"/>
        <w:ind w:left="0" w:right="0" w:firstLine="0"/>
        <w:jc w:val="both"/>
      </w:pPr>
      <w:r>
        <w:rPr>
          <w:color w:val="000000"/>
          <w:spacing w:val="0"/>
          <w:w w:val="100"/>
          <w:position w:val="0"/>
          <w:shd w:val="clear" w:color="auto" w:fill="auto"/>
          <w:lang w:val="pt-PT" w:eastAsia="pt-PT" w:bidi="pt-PT"/>
        </w:rPr>
        <w:t xml:space="preserve">Aos (29) Vinte e Nove, dias do mês de Outubro do ano de 2024, precisamente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oito horas da manhã, no Prédio da Câmara Municipal de Fonte Boa, fizeram-se presentes os Exmos</w:t>
      </w:r>
      <w:r>
        <w:rPr>
          <w:color w:val="000000"/>
          <w:spacing w:val="0"/>
          <w:w w:val="100"/>
          <w:position w:val="0"/>
          <w:shd w:val="clear" w:color="auto" w:fill="auto"/>
          <w:vertAlign w:val="superscript"/>
          <w:lang w:val="pt-PT" w:eastAsia="pt-PT" w:bidi="pt-PT"/>
        </w:rPr>
        <w:t>g</w:t>
      </w:r>
      <w:r>
        <w:rPr>
          <w:color w:val="000000"/>
          <w:spacing w:val="0"/>
          <w:w w:val="100"/>
          <w:position w:val="0"/>
          <w:shd w:val="clear" w:color="auto" w:fill="auto"/>
          <w:lang w:val="pt-PT" w:eastAsia="pt-PT" w:bidi="pt-PT"/>
        </w:rPr>
        <w:t xml:space="preserve"> (a) Vereadores (as): Álcio Gomes de Oliveira, Aurilange Cordeiro Medeiros, Chancerlei de Souza Coelho, Eliezio Gomes Cerquinho, Greison Rodrigues Guimarães, Neiverlici de Souza Oliveira, Raimundo de Oliveira Andrade, Sebastião de Oliveira Filho, Presidente. Em nome de Deus e da pátria, na Hora Regimental, o Presidente deu por aberta a Sessão Ordinária, convidando a </w:t>
      </w:r>
      <w:r>
        <w:rPr>
          <w:color w:val="000000"/>
          <w:spacing w:val="0"/>
          <w:w w:val="100"/>
          <w:position w:val="0"/>
          <w:shd w:val="clear" w:color="auto" w:fill="auto"/>
          <w:lang w:val="pt-BR" w:eastAsia="pt-BR" w:bidi="pt-BR"/>
        </w:rPr>
        <w:t xml:space="preserve">Secretária </w:t>
      </w:r>
      <w:r>
        <w:rPr>
          <w:color w:val="000000"/>
          <w:spacing w:val="0"/>
          <w:w w:val="100"/>
          <w:position w:val="0"/>
          <w:shd w:val="clear" w:color="auto" w:fill="auto"/>
          <w:lang w:val="pt-PT" w:eastAsia="pt-PT" w:bidi="pt-PT"/>
        </w:rPr>
        <w:t xml:space="preserve">Parlamentar para fazer a leitura da Ata da Sessão anterior, que após ser leitoada não houve retificação e foi assinada por todos os vereadores presentes. </w:t>
      </w:r>
      <w:r>
        <w:rPr>
          <w:b/>
          <w:bCs/>
          <w:color w:val="000000"/>
          <w:spacing w:val="0"/>
          <w:w w:val="100"/>
          <w:position w:val="0"/>
          <w:shd w:val="clear" w:color="auto" w:fill="auto"/>
          <w:lang w:val="pt-PT" w:eastAsia="pt-PT" w:bidi="pt-PT"/>
        </w:rPr>
        <w:t xml:space="preserve">O presidente </w:t>
      </w:r>
      <w:r>
        <w:rPr>
          <w:color w:val="000000"/>
          <w:spacing w:val="0"/>
          <w:w w:val="100"/>
          <w:position w:val="0"/>
          <w:shd w:val="clear" w:color="auto" w:fill="auto"/>
          <w:lang w:val="pt-PT" w:eastAsia="pt-PT" w:bidi="pt-PT"/>
        </w:rPr>
        <w:t>convidou o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Secretário da </w:t>
      </w:r>
      <w:r>
        <w:rPr>
          <w:color w:val="000000"/>
          <w:spacing w:val="0"/>
          <w:w w:val="100"/>
          <w:position w:val="0"/>
          <w:shd w:val="clear" w:color="auto" w:fill="auto"/>
          <w:lang w:val="pt-BR" w:eastAsia="pt-BR" w:bidi="pt-BR"/>
        </w:rPr>
        <w:t xml:space="preserve">mesa </w:t>
      </w:r>
      <w:r>
        <w:rPr>
          <w:color w:val="000000"/>
          <w:spacing w:val="0"/>
          <w:w w:val="100"/>
          <w:position w:val="0"/>
          <w:shd w:val="clear" w:color="auto" w:fill="auto"/>
          <w:lang w:val="pt-PT" w:eastAsia="pt-PT" w:bidi="pt-PT"/>
        </w:rPr>
        <w:t xml:space="preserve">para fazer a leitura dos expedientes inscritos na ordem do dia: </w:t>
      </w:r>
      <w:r>
        <w:rPr>
          <w:b/>
          <w:bCs/>
          <w:color w:val="000000"/>
          <w:spacing w:val="0"/>
          <w:w w:val="100"/>
          <w:position w:val="0"/>
          <w:shd w:val="clear" w:color="auto" w:fill="auto"/>
          <w:lang w:val="pt-PT" w:eastAsia="pt-PT" w:bidi="pt-PT"/>
        </w:rPr>
        <w:t xml:space="preserve">Ofício N°285/2024 - GPMFB </w:t>
      </w:r>
      <w:r>
        <w:rPr>
          <w:color w:val="000000"/>
          <w:spacing w:val="0"/>
          <w:w w:val="100"/>
          <w:position w:val="0"/>
          <w:shd w:val="clear" w:color="auto" w:fill="auto"/>
          <w:lang w:val="pt-PT" w:eastAsia="pt-PT" w:bidi="pt-PT"/>
        </w:rPr>
        <w:t xml:space="preserve">- Solicita licença por 15 (quinze) dias a partir do dia 26/10/2024 a 09/11/2024, para tratar de </w:t>
      </w:r>
      <w:r>
        <w:rPr>
          <w:color w:val="000000"/>
          <w:spacing w:val="0"/>
          <w:w w:val="100"/>
          <w:position w:val="0"/>
          <w:shd w:val="clear" w:color="auto" w:fill="auto"/>
          <w:lang w:val="pt-BR" w:eastAsia="pt-BR" w:bidi="pt-BR"/>
        </w:rPr>
        <w:t xml:space="preserve">assuntos </w:t>
      </w:r>
      <w:r>
        <w:rPr>
          <w:color w:val="000000"/>
          <w:spacing w:val="0"/>
          <w:w w:val="100"/>
          <w:position w:val="0"/>
          <w:shd w:val="clear" w:color="auto" w:fill="auto"/>
          <w:lang w:val="pt-PT" w:eastAsia="pt-PT" w:bidi="pt-PT"/>
        </w:rPr>
        <w:t xml:space="preserve">de interesse desta Municipalidade. </w:t>
      </w:r>
      <w:r>
        <w:rPr>
          <w:b/>
          <w:bCs/>
          <w:color w:val="000000"/>
          <w:spacing w:val="0"/>
          <w:w w:val="100"/>
          <w:position w:val="0"/>
          <w:shd w:val="clear" w:color="auto" w:fill="auto"/>
          <w:lang w:val="pt-PT" w:eastAsia="pt-PT" w:bidi="pt-PT"/>
        </w:rPr>
        <w:t xml:space="preserve">Projeto de Lei N°05 de 25 de Junho de 2024. </w:t>
      </w:r>
      <w:r>
        <w:rPr>
          <w:color w:val="000000"/>
          <w:spacing w:val="0"/>
          <w:w w:val="100"/>
          <w:position w:val="0"/>
          <w:shd w:val="clear" w:color="auto" w:fill="auto"/>
          <w:lang w:val="pt-PT" w:eastAsia="pt-PT" w:bidi="pt-PT"/>
        </w:rPr>
        <w:t>Dispõe sobre a fixação do subsídio mensal dos vereadores da Câmara Municipal de Fonte Boa/ AM, para o período de I</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de Janeiro de 2025 a 31 de Dezembro de 2028. </w:t>
      </w:r>
      <w:r>
        <w:rPr>
          <w:b/>
          <w:bCs/>
          <w:color w:val="000000"/>
          <w:spacing w:val="0"/>
          <w:w w:val="100"/>
          <w:position w:val="0"/>
          <w:shd w:val="clear" w:color="auto" w:fill="auto"/>
          <w:lang w:val="pt-PT" w:eastAsia="pt-PT" w:bidi="pt-PT"/>
        </w:rPr>
        <w:t xml:space="preserve">Requerimento N°01/2024 - GV. Arthemes Jorge da Costa Coelho. </w:t>
      </w:r>
      <w:r>
        <w:rPr>
          <w:color w:val="000000"/>
          <w:spacing w:val="0"/>
          <w:w w:val="100"/>
          <w:position w:val="0"/>
          <w:shd w:val="clear" w:color="auto" w:fill="auto"/>
          <w:lang w:val="pt-PT" w:eastAsia="pt-PT" w:bidi="pt-PT"/>
        </w:rPr>
        <w:t xml:space="preserve">Vem com devido respeito e acatamento requerer deste douto Plenário se aprovado seja-lhe concedido 10 (dez) dias de licença para viajar à Capital do Estado para tratar de </w:t>
      </w:r>
      <w:r>
        <w:rPr>
          <w:color w:val="000000"/>
          <w:spacing w:val="0"/>
          <w:w w:val="100"/>
          <w:position w:val="0"/>
          <w:shd w:val="clear" w:color="auto" w:fill="auto"/>
          <w:lang w:val="pt-BR" w:eastAsia="pt-BR" w:bidi="pt-BR"/>
        </w:rPr>
        <w:t xml:space="preserve">assuntos </w:t>
      </w:r>
      <w:r>
        <w:rPr>
          <w:color w:val="000000"/>
          <w:spacing w:val="0"/>
          <w:w w:val="100"/>
          <w:position w:val="0"/>
          <w:shd w:val="clear" w:color="auto" w:fill="auto"/>
          <w:lang w:val="pt-PT" w:eastAsia="pt-PT" w:bidi="pt-PT"/>
        </w:rPr>
        <w:t xml:space="preserve">de interesse particular. A referida licença será a partir do dia 29/10/2024 a 07/11/2024. Após o expediente ser lido, </w:t>
      </w:r>
      <w:r>
        <w:rPr>
          <w:b/>
          <w:bCs/>
          <w:color w:val="000000"/>
          <w:spacing w:val="0"/>
          <w:w w:val="100"/>
          <w:position w:val="0"/>
          <w:shd w:val="clear" w:color="auto" w:fill="auto"/>
          <w:lang w:val="pt-PT" w:eastAsia="pt-PT" w:bidi="pt-PT"/>
        </w:rPr>
        <w:t xml:space="preserve">O presidente </w:t>
      </w:r>
      <w:r>
        <w:rPr>
          <w:color w:val="000000"/>
          <w:spacing w:val="0"/>
          <w:w w:val="100"/>
          <w:position w:val="0"/>
          <w:shd w:val="clear" w:color="auto" w:fill="auto"/>
          <w:lang w:val="pt-PT" w:eastAsia="pt-PT" w:bidi="pt-PT"/>
        </w:rPr>
        <w:t xml:space="preserve">encerrou o expediente do dia passando para o grande expediente, facultando a palavra aos vereadores a quem dela quiser proferir, prestar esclarecimentos, fazer requerimentos verbais, solicitar e prestar informações dentre outros. </w:t>
      </w:r>
      <w:r>
        <w:rPr>
          <w:b/>
          <w:bCs/>
          <w:color w:val="000000"/>
          <w:spacing w:val="0"/>
          <w:w w:val="100"/>
          <w:position w:val="0"/>
          <w:shd w:val="clear" w:color="auto" w:fill="auto"/>
          <w:lang w:val="pt-PT" w:eastAsia="pt-PT" w:bidi="pt-PT"/>
        </w:rPr>
        <w:t xml:space="preserve">Por não haver nenhum vereador a pronunciar-se </w:t>
      </w:r>
      <w:r>
        <w:rPr>
          <w:b/>
          <w:bCs/>
          <w:color w:val="000000"/>
          <w:spacing w:val="0"/>
          <w:w w:val="100"/>
          <w:position w:val="0"/>
          <w:shd w:val="clear" w:color="auto" w:fill="auto"/>
          <w:lang w:val="pt-BR" w:eastAsia="pt-BR" w:bidi="pt-BR"/>
        </w:rPr>
        <w:t xml:space="preserve">mais, </w:t>
      </w:r>
      <w:r>
        <w:rPr>
          <w:b/>
          <w:bCs/>
          <w:color w:val="000000"/>
          <w:spacing w:val="0"/>
          <w:w w:val="100"/>
          <w:position w:val="0"/>
          <w:shd w:val="clear" w:color="auto" w:fill="auto"/>
          <w:lang w:val="pt-PT" w:eastAsia="pt-PT" w:bidi="pt-PT"/>
        </w:rPr>
        <w:t xml:space="preserve">o Presidente, </w:t>
      </w:r>
      <w:r>
        <w:rPr>
          <w:color w:val="000000"/>
          <w:spacing w:val="0"/>
          <w:w w:val="100"/>
          <w:position w:val="0"/>
          <w:shd w:val="clear" w:color="auto" w:fill="auto"/>
          <w:lang w:val="pt-PT" w:eastAsia="pt-PT" w:bidi="pt-PT"/>
        </w:rPr>
        <w:t xml:space="preserve">agradeceu a presença dos vereadores, por terem votado no Projeto de Lei e na licença do Prefeito, no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falou a respeito da situação que </w:t>
      </w:r>
      <w:r>
        <w:rPr>
          <w:color w:val="000000"/>
          <w:spacing w:val="0"/>
          <w:w w:val="100"/>
          <w:position w:val="0"/>
          <w:shd w:val="clear" w:color="auto" w:fill="auto"/>
          <w:lang w:val="pt-BR" w:eastAsia="pt-BR" w:bidi="pt-BR"/>
        </w:rPr>
        <w:t xml:space="preserve">encontra-se </w:t>
      </w:r>
      <w:r>
        <w:rPr>
          <w:color w:val="000000"/>
          <w:spacing w:val="0"/>
          <w:w w:val="100"/>
          <w:position w:val="0"/>
          <w:shd w:val="clear" w:color="auto" w:fill="auto"/>
          <w:lang w:val="pt-PT" w:eastAsia="pt-PT" w:bidi="pt-PT"/>
        </w:rPr>
        <w:t xml:space="preserve">no Centro de Convenções Dan dan, onde algumas pessoas estão destruindo um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 xml:space="preserve">público os portões das duas agremiações. Disse que iria fazer ofício ao Secretário de Cultura para tomar as devidas providências. </w:t>
      </w:r>
      <w:r>
        <w:rPr>
          <w:b/>
          <w:bCs/>
          <w:color w:val="000000"/>
          <w:spacing w:val="0"/>
          <w:w w:val="100"/>
          <w:position w:val="0"/>
          <w:shd w:val="clear" w:color="auto" w:fill="auto"/>
          <w:lang w:val="pt-PT" w:eastAsia="pt-PT" w:bidi="pt-PT"/>
        </w:rPr>
        <w:t xml:space="preserve">O presidente convidou a Auxiliar de Plenário, </w:t>
      </w:r>
      <w:r>
        <w:rPr>
          <w:color w:val="000000"/>
          <w:spacing w:val="0"/>
          <w:w w:val="100"/>
          <w:position w:val="0"/>
          <w:shd w:val="clear" w:color="auto" w:fill="auto"/>
          <w:lang w:val="pt-PT" w:eastAsia="pt-PT" w:bidi="pt-PT"/>
        </w:rPr>
        <w:t xml:space="preserve">para trazer o livro de Registros para o Vereador que queira assinar para debater as matérias lidas. Nenhum vereador escreveu-se no livro. </w:t>
      </w:r>
      <w:r>
        <w:rPr>
          <w:b/>
          <w:bCs/>
          <w:color w:val="000000"/>
          <w:spacing w:val="0"/>
          <w:w w:val="100"/>
          <w:position w:val="0"/>
          <w:shd w:val="clear" w:color="auto" w:fill="auto"/>
          <w:lang w:val="pt-PT" w:eastAsia="pt-PT" w:bidi="pt-PT"/>
        </w:rPr>
        <w:t xml:space="preserve">O presidente passou </w:t>
      </w:r>
      <w:r>
        <w:rPr>
          <w:color w:val="000000"/>
          <w:spacing w:val="0"/>
          <w:w w:val="100"/>
          <w:position w:val="0"/>
          <w:shd w:val="clear" w:color="auto" w:fill="auto"/>
          <w:lang w:val="pt-PT" w:eastAsia="pt-PT" w:bidi="pt-PT"/>
        </w:rPr>
        <w:t>então para a votação das matérias.</w:t>
      </w:r>
    </w:p>
    <w:p>
      <w:pPr>
        <w:pStyle w:val="Style2"/>
        <w:keepNext w:val="0"/>
        <w:keepLines w:val="0"/>
        <w:widowControl w:val="0"/>
        <w:shd w:val="clear" w:color="auto" w:fill="auto"/>
        <w:bidi w:val="0"/>
        <w:spacing w:before="0"/>
        <w:ind w:left="0" w:right="0" w:firstLine="0"/>
        <w:jc w:val="both"/>
      </w:pPr>
      <w:r>
        <w:rPr>
          <w:b/>
          <w:bCs/>
          <w:color w:val="000000"/>
          <w:spacing w:val="0"/>
          <w:w w:val="100"/>
          <w:position w:val="0"/>
          <w:shd w:val="clear" w:color="auto" w:fill="auto"/>
          <w:lang w:val="pt-PT" w:eastAsia="pt-PT" w:bidi="pt-PT"/>
        </w:rPr>
        <w:t xml:space="preserve">Ofício N°285/2024 - GPMFB - </w:t>
      </w:r>
      <w:r>
        <w:rPr>
          <w:color w:val="000000"/>
          <w:spacing w:val="0"/>
          <w:w w:val="100"/>
          <w:position w:val="0"/>
          <w:shd w:val="clear" w:color="auto" w:fill="auto"/>
          <w:lang w:val="pt-PT" w:eastAsia="pt-PT" w:bidi="pt-PT"/>
        </w:rPr>
        <w:t xml:space="preserve">Solicita licença por 15 (quinze) dias a partir do dia 26/10/2024 a 09/11/2024, para tratar de </w:t>
      </w:r>
      <w:r>
        <w:rPr>
          <w:color w:val="000000"/>
          <w:spacing w:val="0"/>
          <w:w w:val="100"/>
          <w:position w:val="0"/>
          <w:shd w:val="clear" w:color="auto" w:fill="auto"/>
          <w:lang w:val="pt-BR" w:eastAsia="pt-BR" w:bidi="pt-BR"/>
        </w:rPr>
        <w:t xml:space="preserve">assuntos </w:t>
      </w:r>
      <w:r>
        <w:rPr>
          <w:color w:val="000000"/>
          <w:spacing w:val="0"/>
          <w:w w:val="100"/>
          <w:position w:val="0"/>
          <w:shd w:val="clear" w:color="auto" w:fill="auto"/>
          <w:lang w:val="pt-PT" w:eastAsia="pt-PT" w:bidi="pt-PT"/>
        </w:rPr>
        <w:t xml:space="preserve">de interesse desta Municipalidade. </w:t>
      </w:r>
      <w:r>
        <w:rPr>
          <w:b/>
          <w:bCs/>
          <w:color w:val="000000"/>
          <w:spacing w:val="0"/>
          <w:w w:val="100"/>
          <w:position w:val="0"/>
          <w:shd w:val="clear" w:color="auto" w:fill="auto"/>
          <w:lang w:val="pt-PT" w:eastAsia="pt-PT" w:bidi="pt-PT"/>
        </w:rPr>
        <w:t>Ofício aprovado por todos os vereadores presentes na sessão.</w:t>
      </w:r>
    </w:p>
    <w:p>
      <w:pPr>
        <w:pStyle w:val="Style2"/>
        <w:keepNext w:val="0"/>
        <w:keepLines w:val="0"/>
        <w:widowControl w:val="0"/>
        <w:shd w:val="clear" w:color="auto" w:fill="auto"/>
        <w:bidi w:val="0"/>
        <w:spacing w:before="0" w:after="200" w:line="334" w:lineRule="auto"/>
        <w:ind w:left="0" w:right="0" w:firstLine="0"/>
        <w:jc w:val="both"/>
      </w:pPr>
      <w:r>
        <w:rPr>
          <w:b/>
          <w:bCs/>
          <w:color w:val="000000"/>
          <w:spacing w:val="0"/>
          <w:w w:val="100"/>
          <w:position w:val="0"/>
          <w:shd w:val="clear" w:color="auto" w:fill="auto"/>
          <w:lang w:val="pt-PT" w:eastAsia="pt-PT" w:bidi="pt-PT"/>
        </w:rPr>
        <w:t xml:space="preserve">Projeto de Lei N°05 de 25 de Junho de 2024. </w:t>
      </w:r>
      <w:r>
        <w:rPr>
          <w:color w:val="000000"/>
          <w:spacing w:val="0"/>
          <w:w w:val="100"/>
          <w:position w:val="0"/>
          <w:shd w:val="clear" w:color="auto" w:fill="auto"/>
          <w:lang w:val="pt-PT" w:eastAsia="pt-PT" w:bidi="pt-PT"/>
        </w:rPr>
        <w:t>Dispõe sobre a fixação do subsídio mensal dos vereadores da Câmara Municipal de Fonte Boa/ AM, para o período de I</w:t>
      </w:r>
      <w:r>
        <w:rPr>
          <w:color w:val="000000"/>
          <w:spacing w:val="0"/>
          <w:w w:val="100"/>
          <w:position w:val="0"/>
          <w:shd w:val="clear" w:color="auto" w:fill="auto"/>
          <w:vertAlign w:val="superscript"/>
          <w:lang w:val="pt-PT" w:eastAsia="pt-PT" w:bidi="pt-PT"/>
        </w:rPr>
        <w:t xml:space="preserve">o </w:t>
      </w:r>
      <w:r>
        <w:rPr>
          <w:color w:val="000000"/>
          <w:spacing w:val="0"/>
          <w:w w:val="100"/>
          <w:position w:val="0"/>
          <w:shd w:val="clear" w:color="auto" w:fill="auto"/>
          <w:lang w:val="pt-PT" w:eastAsia="pt-PT" w:bidi="pt-PT"/>
        </w:rPr>
        <w:t xml:space="preserve">de Janeiro de 2025 a 31 de Dezembro de 2028. </w:t>
      </w:r>
      <w:r>
        <w:rPr>
          <w:b/>
          <w:bCs/>
          <w:color w:val="000000"/>
          <w:spacing w:val="0"/>
          <w:w w:val="100"/>
          <w:position w:val="0"/>
          <w:shd w:val="clear" w:color="auto" w:fill="auto"/>
          <w:lang w:val="pt-PT" w:eastAsia="pt-PT" w:bidi="pt-PT"/>
        </w:rPr>
        <w:t>Projeto de Lei aprovado por todos os vereadores presentes na sessão.</w:t>
      </w:r>
    </w:p>
    <w:p>
      <w:pPr>
        <w:widowControl w:val="0"/>
        <w:jc w:val="center"/>
        <w:rPr>
          <w:sz w:val="2"/>
          <w:szCs w:val="2"/>
        </w:rPr>
      </w:pPr>
      <w:r>
        <w:drawing>
          <wp:inline>
            <wp:extent cx="1054735" cy="749935"/>
            <wp:docPr id="5" name="Picutre 5"/>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stretch/>
                  </pic:blipFill>
                  <pic:spPr>
                    <a:xfrm>
                      <a:ext cx="1054735" cy="749935"/>
                    </a:xfrm>
                    <a:prstGeom prst="rect"/>
                  </pic:spPr>
                </pic:pic>
              </a:graphicData>
            </a:graphic>
          </wp:inline>
        </w:drawing>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ESTADO </w:t>
      </w:r>
      <w:r>
        <w:rPr>
          <w:color w:val="000000"/>
          <w:spacing w:val="0"/>
          <w:w w:val="100"/>
          <w:position w:val="0"/>
          <w:shd w:val="clear" w:color="auto" w:fill="auto"/>
          <w:lang w:val="pt-BR" w:eastAsia="pt-BR" w:bidi="pt-BR"/>
        </w:rPr>
        <w:t xml:space="preserve">DO </w:t>
      </w:r>
      <w:r>
        <w:rPr>
          <w:color w:val="000000"/>
          <w:spacing w:val="0"/>
          <w:w w:val="100"/>
          <w:position w:val="0"/>
          <w:shd w:val="clear" w:color="auto" w:fill="auto"/>
          <w:lang w:val="pt-PT" w:eastAsia="pt-PT" w:bidi="pt-PT"/>
        </w:rPr>
        <w:t>AMAZONAS</w:t>
      </w:r>
    </w:p>
    <w:p>
      <w:pPr>
        <w:widowControl w:val="0"/>
        <w:spacing w:after="39" w:line="1" w:lineRule="exact"/>
      </w:pPr>
    </w:p>
    <w:p>
      <w:pPr>
        <w:pStyle w:val="Style2"/>
        <w:keepNext w:val="0"/>
        <w:keepLines w:val="0"/>
        <w:widowControl w:val="0"/>
        <w:shd w:val="clear" w:color="auto" w:fill="auto"/>
        <w:bidi w:val="0"/>
        <w:spacing w:before="0" w:after="40" w:line="240" w:lineRule="auto"/>
        <w:ind w:left="0" w:right="0" w:firstLine="0"/>
        <w:jc w:val="center"/>
      </w:pPr>
      <w:r>
        <w:rPr>
          <w:b/>
          <w:bCs/>
          <w:color w:val="000000"/>
          <w:spacing w:val="0"/>
          <w:w w:val="100"/>
          <w:position w:val="0"/>
          <w:shd w:val="clear" w:color="auto" w:fill="auto"/>
          <w:lang w:val="pt-BR" w:eastAsia="pt-BR" w:bidi="pt-BR"/>
        </w:rPr>
        <w:t>PODER LEGISLATIVO MUNICIPAL</w:t>
      </w:r>
    </w:p>
    <w:p>
      <w:pPr>
        <w:pStyle w:val="Style2"/>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pt-BR" w:eastAsia="pt-BR" w:bidi="pt-BR"/>
        </w:rPr>
        <w:t>CÂMARA MUNICIPAL DE FONTE BOA - AM</w:t>
      </w:r>
    </w:p>
    <w:p>
      <w:pPr>
        <w:pStyle w:val="Style2"/>
        <w:keepNext w:val="0"/>
        <w:keepLines w:val="0"/>
        <w:widowControl w:val="0"/>
        <w:shd w:val="clear" w:color="auto" w:fill="auto"/>
        <w:bidi w:val="0"/>
        <w:spacing w:before="0" w:line="334" w:lineRule="auto"/>
        <w:ind w:left="0" w:right="0" w:firstLine="0"/>
        <w:jc w:val="both"/>
      </w:pPr>
      <w:r>
        <w:rPr>
          <w:b/>
          <w:bCs/>
          <w:color w:val="000000"/>
          <w:spacing w:val="0"/>
          <w:w w:val="100"/>
          <w:position w:val="0"/>
          <w:shd w:val="clear" w:color="auto" w:fill="auto"/>
          <w:lang w:val="pt-BR" w:eastAsia="pt-BR" w:bidi="pt-BR"/>
        </w:rPr>
        <w:t xml:space="preserve">Requerimento N°01/2024 - GV. Arthemes Jorge da Costa Coelho. </w:t>
      </w:r>
      <w:r>
        <w:rPr>
          <w:color w:val="000000"/>
          <w:spacing w:val="0"/>
          <w:w w:val="100"/>
          <w:position w:val="0"/>
          <w:shd w:val="clear" w:color="auto" w:fill="auto"/>
          <w:lang w:val="pt-BR" w:eastAsia="pt-BR" w:bidi="pt-BR"/>
        </w:rPr>
        <w:t xml:space="preserve">Vem com devido respeito e acatamento requerer deste douto Plenário se aprovado seja-lhe concedido 10 (dez) dias de licença para viajar à Capital do Estado para tratar de assuntos de interesse particular. A referida licença será a partir do dia 29/10/2024 a 07/11/2024. </w:t>
      </w:r>
      <w:r>
        <w:rPr>
          <w:b/>
          <w:bCs/>
          <w:color w:val="000000"/>
          <w:spacing w:val="0"/>
          <w:w w:val="100"/>
          <w:position w:val="0"/>
          <w:shd w:val="clear" w:color="auto" w:fill="auto"/>
          <w:lang w:val="pt-BR" w:eastAsia="pt-BR" w:bidi="pt-BR"/>
        </w:rPr>
        <w:t>Requerimento aprovado por todos os vereadores presentes na sessão.</w:t>
      </w:r>
    </w:p>
    <w:p>
      <w:pPr>
        <w:pStyle w:val="Style2"/>
        <w:keepNext w:val="0"/>
        <w:keepLines w:val="0"/>
        <w:widowControl w:val="0"/>
        <w:shd w:val="clear" w:color="auto" w:fill="auto"/>
        <w:bidi w:val="0"/>
        <w:spacing w:before="0" w:after="420"/>
        <w:ind w:left="0" w:right="0" w:firstLine="0"/>
        <w:jc w:val="both"/>
      </w:pPr>
      <w:r>
        <w:rPr>
          <w:b/>
          <w:bCs/>
          <w:color w:val="000000"/>
          <w:spacing w:val="0"/>
          <w:w w:val="100"/>
          <w:position w:val="0"/>
          <w:shd w:val="clear" w:color="auto" w:fill="auto"/>
          <w:lang w:val="pt-BR" w:eastAsia="pt-BR" w:bidi="pt-BR"/>
        </w:rPr>
        <w:t xml:space="preserve">O presidente, </w:t>
      </w:r>
      <w:r>
        <w:rPr>
          <w:color w:val="000000"/>
          <w:spacing w:val="0"/>
          <w:w w:val="100"/>
          <w:position w:val="0"/>
          <w:shd w:val="clear" w:color="auto" w:fill="auto"/>
          <w:lang w:val="pt-BR" w:eastAsia="pt-BR" w:bidi="pt-BR"/>
        </w:rPr>
        <w:t>perguntou se algum vereador quer justificar seu voto., não havendo justificativas e nada mais a ser registrado nesta Ata, o Presidente deu por encerrada a presente Sessão deste dia, E, para constar, Eu, Rafaela Da Silva E Silva, Secretária, lavrei a presente Ata, que após leitoada, se aprovada, será devidamente assinada por todos os Vereadores presentes na Sessão.</w:t>
      </w:r>
    </w:p>
    <w:p>
      <w:pPr>
        <w:widowControl w:val="0"/>
        <w:jc w:val="left"/>
        <w:rPr>
          <w:sz w:val="2"/>
          <w:szCs w:val="2"/>
        </w:rPr>
      </w:pPr>
      <w:r>
        <w:drawing>
          <wp:inline>
            <wp:extent cx="4218305" cy="1688465"/>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stretch/>
                  </pic:blipFill>
                  <pic:spPr>
                    <a:xfrm>
                      <a:ext cx="4218305" cy="1688465"/>
                    </a:xfrm>
                    <a:prstGeom prst="rect"/>
                  </pic:spPr>
                </pic:pic>
              </a:graphicData>
            </a:graphic>
          </wp:inline>
        </w:drawing>
      </w:r>
    </w:p>
    <w:p>
      <w:pPr>
        <w:widowControl w:val="0"/>
      </w:pPr>
    </w:p>
    <w:sectPr>
      <w:footnotePr>
        <w:pos w:val="pageBottom"/>
        <w:numFmt w:val="decimal"/>
        <w:numRestart w:val="continuous"/>
      </w:footnotePr>
      <w:pgSz w:w="11900" w:h="16840"/>
      <w:pgMar w:top="534" w:left="1815" w:right="1518" w:bottom="1245" w:header="106" w:footer="817"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1_"/>
    <w:basedOn w:val="DefaultParagraphFont"/>
    <w:link w:val="Style2"/>
    <w:rPr>
      <w:rFonts w:ascii="Arial" w:eastAsia="Arial" w:hAnsi="Arial" w:cs="Arial"/>
      <w:b w:val="0"/>
      <w:bCs w:val="0"/>
      <w:i w:val="0"/>
      <w:iCs w:val="0"/>
      <w:smallCaps w:val="0"/>
      <w:strike w:val="0"/>
      <w:sz w:val="20"/>
      <w:szCs w:val="20"/>
      <w:u w:val="none"/>
    </w:rPr>
  </w:style>
  <w:style w:type="character" w:customStyle="1" w:styleId="CharStyle6">
    <w:name w:val="Body text|2_"/>
    <w:basedOn w:val="DefaultParagraphFont"/>
    <w:link w:val="Style5"/>
    <w:rPr>
      <w:rFonts w:ascii="Arial" w:eastAsia="Arial" w:hAnsi="Arial" w:cs="Arial"/>
      <w:b/>
      <w:bCs/>
      <w:i w:val="0"/>
      <w:iCs w:val="0"/>
      <w:smallCaps w:val="0"/>
      <w:strike w:val="0"/>
      <w:sz w:val="18"/>
      <w:szCs w:val="18"/>
      <w:u w:val="none"/>
    </w:rPr>
  </w:style>
  <w:style w:type="character" w:customStyle="1" w:styleId="CharStyle8">
    <w:name w:val="Picture caption|1_"/>
    <w:basedOn w:val="DefaultParagraphFont"/>
    <w:link w:val="Style7"/>
    <w:rPr>
      <w:rFonts w:ascii="Arial" w:eastAsia="Arial" w:hAnsi="Arial" w:cs="Arial"/>
      <w:b/>
      <w:bCs/>
      <w:i w:val="0"/>
      <w:iCs w:val="0"/>
      <w:smallCaps w:val="0"/>
      <w:strike w:val="0"/>
      <w:sz w:val="20"/>
      <w:szCs w:val="20"/>
      <w:u w:val="none"/>
    </w:rPr>
  </w:style>
  <w:style w:type="paragraph" w:customStyle="1" w:styleId="Style2">
    <w:name w:val="Body text|1"/>
    <w:basedOn w:val="Normal"/>
    <w:link w:val="CharStyle3"/>
    <w:pPr>
      <w:widowControl w:val="0"/>
      <w:shd w:val="clear" w:color="auto" w:fill="FFFFFF"/>
      <w:spacing w:after="140" w:line="331" w:lineRule="auto"/>
    </w:pPr>
    <w:rPr>
      <w:rFonts w:ascii="Arial" w:eastAsia="Arial" w:hAnsi="Arial" w:cs="Arial"/>
      <w:b w:val="0"/>
      <w:bCs w:val="0"/>
      <w:i w:val="0"/>
      <w:iCs w:val="0"/>
      <w:smallCaps w:val="0"/>
      <w:strike w:val="0"/>
      <w:sz w:val="20"/>
      <w:szCs w:val="20"/>
      <w:u w:val="none"/>
    </w:rPr>
  </w:style>
  <w:style w:type="paragraph" w:customStyle="1" w:styleId="Style5">
    <w:name w:val="Body text|2"/>
    <w:basedOn w:val="Normal"/>
    <w:link w:val="CharStyle6"/>
    <w:pPr>
      <w:widowControl w:val="0"/>
      <w:shd w:val="clear" w:color="auto" w:fill="FFFFFF"/>
      <w:spacing w:after="240"/>
      <w:jc w:val="center"/>
    </w:pPr>
    <w:rPr>
      <w:rFonts w:ascii="Arial" w:eastAsia="Arial" w:hAnsi="Arial" w:cs="Arial"/>
      <w:b/>
      <w:bCs/>
      <w:i w:val="0"/>
      <w:iCs w:val="0"/>
      <w:smallCaps w:val="0"/>
      <w:strike w:val="0"/>
      <w:sz w:val="18"/>
      <w:szCs w:val="18"/>
      <w:u w:val="none"/>
    </w:rPr>
  </w:style>
  <w:style w:type="paragraph" w:customStyle="1" w:styleId="Style7">
    <w:name w:val="Picture caption|1"/>
    <w:basedOn w:val="Normal"/>
    <w:link w:val="CharStyle8"/>
    <w:pPr>
      <w:widowControl w:val="0"/>
      <w:shd w:val="clear" w:color="auto" w:fill="FFFFFF"/>
    </w:pPr>
    <w:rPr>
      <w:rFonts w:ascii="Arial" w:eastAsia="Arial" w:hAnsi="Arial" w:cs="Arial"/>
      <w:b/>
      <w:bCs/>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s>
</file>