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12700</wp:posOffset>
                </wp:positionV>
                <wp:extent cx="411480" cy="18605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Julho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81.10000000000002pt;margin-top:1.pt;width:32.399999999999999pt;height:14.6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Julho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6526530</wp:posOffset>
                </wp:positionH>
                <wp:positionV relativeFrom="paragraph">
                  <wp:posOffset>241300</wp:posOffset>
                </wp:positionV>
                <wp:extent cx="792480" cy="11874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2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SALDO ATUAL D_C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13.89999999999998pt;margin-top:19.pt;width:62.399999999999999pt;height:9.3499999999999996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SALDO ATUAL D_C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</w:t>
      </w:r>
    </w:p>
    <w:tbl>
      <w:tblPr>
        <w:tblOverlap w:val="never"/>
        <w:jc w:val="left"/>
        <w:tblLayout w:type="fixed"/>
      </w:tblPr>
      <w:tblGrid>
        <w:gridCol w:w="826"/>
        <w:gridCol w:w="586"/>
        <w:gridCol w:w="3144"/>
        <w:gridCol w:w="211"/>
        <w:gridCol w:w="322"/>
        <w:gridCol w:w="1512"/>
        <w:gridCol w:w="1459"/>
        <w:gridCol w:w="1387"/>
        <w:gridCol w:w="1214"/>
        <w:gridCol w:w="168"/>
      </w:tblGrid>
      <w:tr>
        <w:trPr>
          <w:trHeight w:val="14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30.768.561,83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4.486.157,00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4.115.742,28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31.138.976,55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30.759.197,53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4.483.957,00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4.115.454,20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31.127.700,33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22.446,74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979.979,08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982.701,51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19.724,31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22.446,74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979.979,08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982.701,51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19.724,31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22.446,74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979.979,08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982.701,51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19.724,31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22.446,74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979.979,08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982.701,51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19.724,31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6.986,31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940.161,44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940.161,44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6.986,31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15.460,43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39.817,64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42.540,07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6.352.051,29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2.245,50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6.349.846,29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1.411.295,00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2.245,50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1.411.295,00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2.245,50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1.411.295,00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2.245,50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24.384.063,85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3.503.817,52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3.130.220,04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24.757.661,33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4.668.578,11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147.307,29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4.771.266,07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4.668.578,11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147.307,29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4.771.266,07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3.985.240,14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146.075,79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4.086.696,60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683.337,97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684.569,47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19.715.485,74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3.356.510,23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3.085.600,71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19.986.395,26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19.715.485,74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3.356.510,23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3.085.600,71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19.986.395,26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16.715.485,74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3.356.510,23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3.085.600,71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16.986.395,26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16.593.089,72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3.324.687,31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3.075.271,55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16.842.505,48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122.396,02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31.822,92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143.889,78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ESTOQUES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635,65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635,65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635,65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9.364,30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11.276,22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9.364,30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11.276,22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28.184,46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30.384,46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28.184,46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30.384,46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6.335,00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6.335,00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5.174,00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5.174,00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 w:val="0"/>
        <w:keepLines w:val="0"/>
        <w:framePr w:w="2251" w:h="187" w:hSpace="88" w:wrap="notBeside" w:vAnchor="text" w:hAnchor="text" w:x="113" w:y="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ENT. TÍTULOS</w:t>
      </w:r>
    </w:p>
    <w:p>
      <w:pPr>
        <w:pStyle w:val="Style20"/>
        <w:keepNext w:val="0"/>
        <w:keepLines w:val="0"/>
        <w:framePr w:w="1834" w:h="187" w:hSpace="88" w:wrap="notBeside" w:vAnchor="text" w:hAnchor="text" w:x="4419" w:y="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GR/ISF SALDO ANTERIOR</w:t>
      </w:r>
    </w:p>
    <w:p>
      <w:pPr>
        <w:pStyle w:val="Style20"/>
        <w:keepNext w:val="0"/>
        <w:keepLines w:val="0"/>
        <w:framePr w:w="538" w:h="221" w:hSpace="88" w:wrap="notBeside" w:vAnchor="text" w:hAnchor="text" w:x="734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DÉBITO</w:t>
      </w:r>
    </w:p>
    <w:p>
      <w:pPr>
        <w:pStyle w:val="Style20"/>
        <w:keepNext w:val="0"/>
        <w:keepLines w:val="0"/>
        <w:framePr w:w="634" w:h="221" w:hSpace="88" w:wrap="notBeside" w:vAnchor="text" w:hAnchor="text" w:x="865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</w:t>
      </w:r>
    </w:p>
    <w:p>
      <w:pPr>
        <w:pStyle w:val="Style20"/>
        <w:keepNext w:val="0"/>
        <w:keepLines w:val="0"/>
        <w:framePr w:w="984" w:h="192" w:hSpace="88" w:wrap="notBeside" w:vAnchor="text" w:hAnchor="text" w:x="1591" w:y="12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COMUNICAÇÃO</w:t>
      </w:r>
    </w:p>
    <w:p>
      <w:pPr>
        <w:widowControl w:val="0"/>
        <w:spacing w:line="1" w:lineRule="exact"/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0"/>
        <w:gridCol w:w="581"/>
        <w:gridCol w:w="3144"/>
        <w:gridCol w:w="211"/>
        <w:gridCol w:w="274"/>
        <w:gridCol w:w="1622"/>
        <w:gridCol w:w="1459"/>
        <w:gridCol w:w="1277"/>
        <w:gridCol w:w="1267"/>
        <w:gridCol w:w="331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(18.820,16)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288,08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(19.108,24)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(18.820,16)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288,08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(19.108,24)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(18.820,16)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(19.108,24)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(4.318,09)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(4.402,15)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(12.985,58)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(13.187,66)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(1.469,49)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(1.471,43)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(28.547.757,58)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359.005,14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353.429,08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(28.542.181,52)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(32.493,83)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359.005,14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353.429,08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(26.917,77)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PREVIDENC1ÁRIAS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301.444,83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301.444,83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3.249,72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3.249,72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19.137,75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12.839,75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19.137,75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12.839,75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19.137,75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12.839,75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19.137,75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12.839,75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19.137,75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12.839,75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(26.193,73)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38.422,56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39.144,50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(26.915,67)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(26.193,73)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36.172,56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36.894,50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(26.915,67)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(26.193,73)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36.172,56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36.894,50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(26.915,67)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(26.193,73)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36.172,56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36.894,50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(26.915,67)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(3.711,92)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1.498,31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1.615,31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(3.828,92)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(18.193,25)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2.994,88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3.349,82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(18.548,19)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(435,91)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(685,91)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31.679,37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31.679,37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APOSENTADORIAS/PENSÕES CONCEDIDAS DO FUNDOP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77" w:hRule="exact"/>
        </w:trPr>
        <w:tc>
          <w:tcPr>
            <w:gridSpan w:val="10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7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EM CAPITALIZAÇÃO DO RPPS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41"/>
        <w:gridCol w:w="470"/>
        <w:gridCol w:w="3120"/>
        <w:gridCol w:w="235"/>
        <w:gridCol w:w="269"/>
        <w:gridCol w:w="1627"/>
        <w:gridCol w:w="1666"/>
        <w:gridCol w:w="1070"/>
        <w:gridCol w:w="1262"/>
        <w:gridCol w:w="168"/>
      </w:tblGrid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APOSENTADO RIAS/PENSO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SUPERAVTTS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2.069.128,12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359.409,24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2.428.537,36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84.827,75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13.731,62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98.559,37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74.431,32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86.043,22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21.264,65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24.376,55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21.264,65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24.376,55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21.264,65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24.376,55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18.216,00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21.252,00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455,40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53.166,67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53.166,67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53.166,67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10.396,43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2.119,72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12.516,15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2.226,15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2.226,15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2.226,15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1.882.821,07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2.169.404,28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98.089,30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13.345,08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111.434,38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02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CAPITAL FIXO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tbl>
      <w:tblPr>
        <w:tblOverlap w:val="never"/>
        <w:jc w:val="center"/>
        <w:tblLayout w:type="fixed"/>
      </w:tblPr>
      <w:tblGrid>
        <w:gridCol w:w="835"/>
        <w:gridCol w:w="538"/>
        <w:gridCol w:w="3168"/>
        <w:gridCol w:w="326"/>
        <w:gridCol w:w="1464"/>
        <w:gridCol w:w="1498"/>
        <w:gridCol w:w="1426"/>
        <w:gridCol w:w="1406"/>
        <w:gridCol w:w="33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2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6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Julho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MATERIAL DE CONSUMO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1.280,75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1.567,90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CONSUMO DE MATERIAL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1.280,75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1.567,90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CONSUMO DE MATERIAL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1.280,75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1.567,90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331111600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966,20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1.129,10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COPA E COZINHA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116,95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331112200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LIMPEZA E PRODUTOS DE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HIGIENIZAÇÃO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197,60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117,30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95.093,36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12.769,85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107.863,21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31.536,00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31.536,00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CONSULTORIA E ASSESSORIA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7.836,00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332213000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FRETES E TRANSPORTES DE ENCOMENDAS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SERVIÇOS PRESTADOS POR PESSOA FÍSICA 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61.307,36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7.619,85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68.927,21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61.307,36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7.619,85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68.927,21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PUBLICIDADE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DE AGUA E ESGOTO, TELEFONIA 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INTERNET, ENERGIA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EL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ET RI CA, GAS E OUTROS.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1.367,97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181,93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16.699,02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16.847,14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52,04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OUTROS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3.935,20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4.835,20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2.003,27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2.003,27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2.003,27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2.003,27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1.715,19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 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REAVALIAÇÃO, REDUÇÃO A VALOR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DEMAIS INVESTIMENTOS E P APLICAÇÕES TEMPORÁRIOS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(4.289.932,37)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745.729,18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(5.025.332,39)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(2.798.372,94)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556.269,81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(3.354.642,75)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(2.798.372,94)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556.269,81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(3.354.642,75)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(2.798.372,94)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556.269,81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(3.354.642,75)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(1.091.067,96)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234.429,05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(1.325.497,01)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(1.091.067,96)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234.429,05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(1.325.497,01)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(1.091.067,96)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234.429,05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(1.325.497,01)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(1.707.304,98)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321.840,76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(2.029.145,74)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(1.707.304,98)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321.840,76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(2.029.145,74)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(1.707.304,98)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321.840,76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(2.029.145,74)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VARIAÇÕES PATRIMONIAIS AUMENTATIVAS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DEPÓSITOS BANCÁRIOS 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REMUNERAÇÃO DE APLICAÇÕES FINANCEIRAS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22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1"/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831" w:val="left"/>
        </w:tabs>
        <w:bidi w:val="0"/>
        <w:spacing w:before="0" w:line="240" w:lineRule="auto"/>
        <w:ind w:left="50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Julho</w:t>
        <w:tab/>
        <w:t>Página 5</w:t>
      </w:r>
    </w:p>
    <w:tbl>
      <w:tblPr>
        <w:tblOverlap w:val="never"/>
        <w:jc w:val="center"/>
        <w:tblLayout w:type="fixed"/>
      </w:tblPr>
      <w:tblGrid>
        <w:gridCol w:w="821"/>
        <w:gridCol w:w="552"/>
        <w:gridCol w:w="3163"/>
        <w:gridCol w:w="374"/>
        <w:gridCol w:w="1421"/>
        <w:gridCol w:w="1498"/>
        <w:gridCol w:w="1426"/>
        <w:gridCol w:w="1406"/>
        <w:gridCol w:w="33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58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6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CONSOLIDAÇÃO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(1.489.736,63)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179.130,21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(1.668.866,84)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(1.489.736,63)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179.130,21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(1.668.866,84)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(135.124,58)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31.822,92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(166.947,50)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(135.124,58)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31.822,92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(166.947,50)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(135.124,58)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31.822,92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(166.947,50)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(1.354.612,05)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147.307,29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(1.501.919,34)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(1.354.612,05)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147.307,29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(1.501.919,34)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COMPENSAÇÃO FINANCEIRA ENTRE RGPS/RPPS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COMPENSAÇÃO FINANCEIRA ENTRE RGPS/RPPS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15.283.345,00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338.765,01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15.598.110,01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15.281.350,14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338.765,01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15.596.115,15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8.728.850,14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338.765,01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9.043.615,15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(15.283.345,00)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2.172.098,30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2.486.863,31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(15.598.110,01)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(15.281.350,14)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2.172.098,30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2.486.863,31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(15.596.115,15)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566.598,97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566.598,97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(3.702.423,97)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566.598,97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(3.135.825,00)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(2.850.076,03)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566.598,97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(3.416.675,00)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(8.728.850,14)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1.605.499,33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1.920.264,34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(9.043.615,15)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966.132,17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966.132,17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(4.376.149,86)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326.765,01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(4.061.384,85)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(2.176.350,14)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639.367,16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954.132,17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(2.491.115,15)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(107.003,56)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316.534,58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(105.233,99)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(6.298,00)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322.832,58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316.534,58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(2.063.048,58)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322.832,58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(2.385.881,16)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(2.176.350,14)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639.367,16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954.132,17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(2.491.115,15)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(2.176.350,14)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639.367,16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954.132,17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(2.491.115,15)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(2.176.350,14)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639.367,16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954.132,17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(2.491.115,15)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(107.003,56)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316.534,58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(105.233,99)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(6.298,00)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322.832,58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316.534,58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(2.063.048,58)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322.832,58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(2.385.881,16)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59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822" w:val="left"/>
        </w:tabs>
        <w:bidi w:val="0"/>
        <w:spacing w:before="0" w:after="580" w:line="240" w:lineRule="auto"/>
        <w:ind w:left="1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tbl>
      <w:tblPr>
        <w:tblOverlap w:val="never"/>
        <w:jc w:val="center"/>
        <w:tblLayout w:type="fixed"/>
      </w:tblPr>
      <w:tblGrid>
        <w:gridCol w:w="806"/>
        <w:gridCol w:w="547"/>
        <w:gridCol w:w="3163"/>
        <w:gridCol w:w="365"/>
        <w:gridCol w:w="1430"/>
        <w:gridCol w:w="1498"/>
        <w:gridCol w:w="1426"/>
        <w:gridCol w:w="1411"/>
        <w:gridCol w:w="32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RP NÃO PROCESSADOS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 - INSCRIÇÃO NO O EXERCÍCIO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23.499.022,11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4.304.706,89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3.701.213,42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24.102.515,58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174.780,80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174.780,80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23.302.005,31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4.304.706,89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3.701.213,42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23.905.498,78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23.302.005,31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4.304.706,89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3.701.213,42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23.905.498,78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23.302.005,31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4.304.706,89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3.701.213,42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23.905.498,78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23.271.550,36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4.267.726,39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3.662.028,16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23.877.248,59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30.454,95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36.980,50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39.185,26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28.250,19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(23.499.022,11)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5.024.678,85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5.628.172,32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(24.102.515,58)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(174.780,80)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(174.780,80)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(102.231,78)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(93.503,66)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(72.549,02)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8.728,12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(81.277,14)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(14.400,00)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(12.800,00)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(7.836,00)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(9.436,00)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(23.302.005,31)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5.014.350,73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5.617.844,20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(23.905.498,78)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(23.302.005,31)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5.014.350,73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5.617.844,20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(23.905.498,78)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(23.302.005,31)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5.014.350,73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5.617.844,20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(23.905.498,78)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(20.885.341,31)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4.338.811,01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4.590.644,97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(21.137.175,27)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(20.885.341,31)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4.338.811,01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4.590.644,97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(21.137.175,27)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(108.996,32)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316.534,58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(107.226,75)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(108.996,32)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316.534,58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(107.226,75)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(32.493,83)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359.005,14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353.429,08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(26.917,77)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322.832,58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316.534,58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(26.193,73)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36.172,56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36.894,50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(26.915,67)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(2.275.173,85)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359.005,14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(2.634.178,99)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(2.063.048,58)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322.832,58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(2.385.881,16)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(212.125,27)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36.172,56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(248.297,83)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17.055.149,59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17.055.149,59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5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5358765</wp:posOffset>
                </wp:positionH>
                <wp:positionV relativeFrom="paragraph">
                  <wp:posOffset>12700</wp:posOffset>
                </wp:positionV>
                <wp:extent cx="1505585" cy="39306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CRC/AM 015085/0-1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21.94999999999999pt;margin-top:1.pt;width:118.55pt;height:30.94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CRC/AM 015085/0-1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214.223.382-15</w:t>
      </w:r>
    </w:p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364" w:left="478" w:right="415" w:bottom="1138" w:header="0" w:footer="71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1332230</wp:posOffset>
              </wp:positionH>
              <wp:positionV relativeFrom="page">
                <wp:posOffset>568325</wp:posOffset>
              </wp:positionV>
              <wp:extent cx="3855720" cy="2349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4.90000000000001pt;margin-top:44.75pt;width:303.60000000000002pt;height:18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Body text|2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7">
    <w:name w:val="Other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4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8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6">
    <w:name w:val="Other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