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88900" distR="88900" simplePos="0" relativeHeight="125829378" behindDoc="0" locked="0" layoutInCell="1" allowOverlap="1">
            <wp:simplePos x="0" y="0"/>
            <wp:positionH relativeFrom="page">
              <wp:posOffset>561975</wp:posOffset>
            </wp:positionH>
            <wp:positionV relativeFrom="paragraph">
              <wp:posOffset>12700</wp:posOffset>
            </wp:positionV>
            <wp:extent cx="895985" cy="84709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895985" cy="8470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415925" distL="43815" distR="25400" simplePos="0" relativeHeight="125829379" behindDoc="0" locked="0" layoutInCell="1" allowOverlap="1">
            <wp:simplePos x="0" y="0"/>
            <wp:positionH relativeFrom="page">
              <wp:posOffset>6011545</wp:posOffset>
            </wp:positionH>
            <wp:positionV relativeFrom="paragraph">
              <wp:posOffset>36830</wp:posOffset>
            </wp:positionV>
            <wp:extent cx="1005840" cy="414655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05840" cy="4146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488950" distB="0" distL="25400" distR="25400" simplePos="0" relativeHeight="125829380" behindDoc="0" locked="0" layoutInCell="1" allowOverlap="1">
            <wp:simplePos x="0" y="0"/>
            <wp:positionH relativeFrom="page">
              <wp:posOffset>5993130</wp:posOffset>
            </wp:positionH>
            <wp:positionV relativeFrom="paragraph">
              <wp:posOffset>525780</wp:posOffset>
            </wp:positionV>
            <wp:extent cx="1024255" cy="341630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024255" cy="3416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648970</wp:posOffset>
                </wp:positionH>
                <wp:positionV relativeFrom="paragraph">
                  <wp:posOffset>3003550</wp:posOffset>
                </wp:positionV>
                <wp:extent cx="1494790" cy="557530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94790" cy="557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Senhor Presidente,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Senhores Vereadores,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Senhoras Vereadoras.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51.100000000000001pt;margin-top:236.5pt;width:117.7pt;height:43.899999999999999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Senhor Presidente,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Senhores Vereadores,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Senhoras Vereadoras.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04" w:lineRule="auto"/>
        <w:ind w:left="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5"/>
          <w:szCs w:val="15"/>
        </w:rPr>
      </w:pPr>
      <w:r>
        <w:rPr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PODER LEGISLATIVO DO MUNICÍPIO DE CAREIRO DA VÁRZEA</w:t>
        <w:br/>
      </w:r>
      <w:r>
        <w:rPr>
          <w:i w:val="0"/>
          <w:iCs w:val="0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Rua 29 de Janeiro, s/n - Centro -</w:t>
      </w:r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69255-000 Careiro do Várzea/AM.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REQUERIMENTO N° 497/2026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  <w:rPr>
          <w:sz w:val="24"/>
          <w:szCs w:val="24"/>
        </w:rPr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AUTOR: Vereador NONATO CONDE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360"/>
        <w:ind w:left="0" w:right="0"/>
        <w:jc w:val="both"/>
        <w:rPr>
          <w:sz w:val="24"/>
          <w:szCs w:val="24"/>
        </w:rPr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Assunto: 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 QUE ESTE SUBSCREVE, NO USO DE SUAS ATRIBUIÇÕES LEGAIS E REGIMENTAIS, VEM, RESPEITOSAMENTE, À PRESENÇA DE VOSSA EXCELÊNCIA, APÓS OUVIDO O PLENÁRIO, REQUERER QUE SEJA ENCAMINHADO EXPEDIENTE AO EXCELENTÍSSIMO SENHOR PREFEITO MUNICIPAL, </w:t>
      </w:r>
      <w:r>
        <w:rPr>
          <w:color w:val="0B5EB1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SOLICITANDO A REFORMA DO POSTO DE SAÚDE ALICE </w:t>
      </w:r>
      <w:r>
        <w:rPr>
          <w:color w:val="0B5EB1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FERREIRA, </w:t>
      </w:r>
      <w:r>
        <w:rPr>
          <w:color w:val="0B5EB1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LOCALIZADO NA COMUNIDADE BOCA DO GURUPÁ.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377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Câmara Municipal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ae Carei.-c aa Várzea APROVADO EM REUNIÃO ORDINAPIA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5935" w:val="left"/>
          <w:tab w:leader="dot" w:pos="6678" w:val="left"/>
        </w:tabs>
        <w:bidi w:val="0"/>
        <w:spacing w:before="0" w:after="36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REALIZADA NO DIA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77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4000" w:right="0" w:firstLine="0"/>
        <w:jc w:val="both"/>
        <w:rPr>
          <w:sz w:val="24"/>
          <w:szCs w:val="24"/>
        </w:rPr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JUSTIFICATIVA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95" w:lineRule="auto"/>
        <w:ind w:left="0" w:right="0" w:firstLine="60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Posto de Saúde Alice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é fundamental para o atendimento da população da comunidade Boca do Gurupá e adjacências, oferecendo serviços essenciais de atenção básica.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reforma da unidade se faz necessária para garantir melhores condições estruturais,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conforto aos usuários, segurança aos profissionais de saúde e qualidade no atendimento prestado à comunidade.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40" w:line="30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Diante da importância da matéria, solicita o apoio dos nobres pares para aprovação do presente requerimento.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0" w:line="240" w:lineRule="auto"/>
        <w:ind w:left="0" w:right="0" w:firstLine="600"/>
        <w:jc w:val="both"/>
        <w:rPr>
          <w:sz w:val="24"/>
          <w:szCs w:val="24"/>
        </w:rPr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 - AM, 27 de fevereiro de 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RAIMUNDO NONATO CONDE DA COSTA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  <w:rPr>
          <w:sz w:val="24"/>
          <w:szCs w:val="24"/>
        </w:rPr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 - PP</w:t>
      </w:r>
    </w:p>
    <w:sectPr>
      <w:footnotePr>
        <w:pos w:val="pageBottom"/>
        <w:numFmt w:val="decimal"/>
        <w:numRestart w:val="continuous"/>
      </w:footnotePr>
      <w:pgSz w:w="11900" w:h="16840"/>
      <w:pgMar w:top="32" w:left="1007" w:right="892" w:bottom="32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CharStyle7">
    <w:name w:val="Body text|3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2">
    <w:name w:val="Body text|2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100" w:line="276" w:lineRule="auto"/>
      <w:ind w:firstLine="140"/>
    </w:pPr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paragraph" w:customStyle="1" w:styleId="Style6">
    <w:name w:val="Body text|3"/>
    <w:basedOn w:val="Normal"/>
    <w:link w:val="CharStyle7"/>
    <w:pPr>
      <w:widowControl w:val="0"/>
      <w:shd w:val="clear" w:color="auto" w:fill="FFFFFF"/>
      <w:spacing w:after="24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1">
    <w:name w:val="Body text|2"/>
    <w:basedOn w:val="Normal"/>
    <w:link w:val="CharStyle12"/>
    <w:pPr>
      <w:widowControl w:val="0"/>
      <w:shd w:val="clear" w:color="auto" w:fill="FFFFFF"/>
      <w:spacing w:after="70" w:line="307" w:lineRule="auto"/>
      <w:ind w:left="40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