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280" w:after="460" w:line="240" w:lineRule="auto"/>
        <w:ind w:left="0" w:right="0" w:firstLine="0"/>
        <w:jc w:val="center"/>
      </w:pPr>
      <w:bookmarkStart w:id="0" w:name="bookmark0"/>
      <w:r>
        <w:rPr>
          <w:rStyle w:val="CharStyle3"/>
          <w:b/>
          <w:bCs/>
          <w:u w:val="single"/>
        </w:rPr>
        <w:t>LEI MUNICIPAL N</w:t>
      </w:r>
      <w:r>
        <w:rPr>
          <w:rStyle w:val="CharStyle3"/>
          <w:b/>
          <w:bCs/>
          <w:u w:val="single"/>
          <w:vertAlign w:val="superscript"/>
        </w:rPr>
        <w:t>g</w:t>
      </w:r>
      <w:r>
        <w:rPr>
          <w:rStyle w:val="CharStyle3"/>
          <w:b/>
          <w:bCs/>
          <w:u w:val="single"/>
        </w:rPr>
        <w:t xml:space="preserve"> 724, DE 18 DE MARÇO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/>
        <w:ind w:left="5500" w:right="0" w:firstLine="20"/>
        <w:jc w:val="both"/>
      </w:pPr>
      <w:r>
        <w:rPr>
          <w:rStyle w:val="CharStyle9"/>
          <w:color w:val="852316"/>
        </w:rPr>
        <w:t>Autoriza o Poder Executivo Municipal a adquirir a posse de lote de terra localizado em área de várzea, pertencente a terceiro, destinado à construção de garagem para os veículos da Prefeitura Municipal,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580"/>
        <w:jc w:val="both"/>
      </w:pPr>
      <w:r>
        <w:rPr>
          <w:rStyle w:val="CharStyle9"/>
          <w:b/>
          <w:bCs/>
        </w:rPr>
        <w:t xml:space="preserve">O PREFEITO DO MUNICÍPIO DE CAREIRO DA VÁRZEA/AM., </w:t>
      </w:r>
      <w:r>
        <w:rPr>
          <w:rStyle w:val="CharStyle9"/>
        </w:rPr>
        <w:t>usando das atribuições que lhe conferem o art. 67, IV, da Lei Orgânica do Município de Careiro da Várzea, Faz saber que Câmara Municipal de Careiro da Várzea aprovou e eu SANCIONO a seguinte LEI: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rStyle w:val="CharStyle9"/>
        </w:rPr>
        <w:t>Art. I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Fica o Poder Executivo Municipal autorizado a adquirir a posse de 1 (um) lote de terra, localizado em área de várzea, pertencente a terceiro, situado no Município de Careiro da Várzea/AM, com a finalidade específica de construção de garagem destinada ao estacionamento, guarda, manutenção e apoio logístico da frota de veículos da Prefeitura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rStyle w:val="CharStyle9"/>
        </w:rPr>
        <w:t>Art. 2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O imóvel objeto da aquisição de posse será devidamente identificado por meio de Memorial Descritivo, contendo a descrição perimetral do lote, suas confrontações, área total e as respectivas coordenadas geográficas, bem como planta de localização e demais documentos técnicos e jurídicos necessários, os quais integrarão o processo administrativo próprio, constando o Memorial Descritivo como Anexo integrante desta Lei.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rStyle w:val="CharStyle9"/>
        </w:rPr>
        <w:t>Art. 3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A aquisição da posse de que trata esta Lei poderá ocorrer de forma amigável, mediante acordo entre as partes, observada a avaliação prévia do imóvel, realizada por comissão ou profissional habilitado, a fim de assegurar a compatibilidade do valor com o preço de mercado.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rStyle w:val="CharStyle9"/>
        </w:rPr>
        <w:t>Art. 4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As despesas decorrentes da execução desta Lei correrão à conta de dotações orçamentárias próprias, consignadas no orçamento vigente, podendo ser suplementadas, se necessário, na forma da legislação aplicável.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580"/>
        <w:jc w:val="both"/>
      </w:pPr>
      <w:r>
        <w:rPr>
          <w:rStyle w:val="CharStyle9"/>
        </w:rPr>
        <w:t>Art. 5</w:t>
      </w:r>
      <w:r>
        <w:rPr>
          <w:rStyle w:val="CharStyle9"/>
          <w:vertAlign w:val="superscript"/>
        </w:rPr>
        <w:t>o</w:t>
      </w:r>
      <w:r>
        <w:rPr>
          <w:rStyle w:val="CharStyle9"/>
        </w:rPr>
        <w:t xml:space="preserve"> O imóvel adquirido será incorporado ao patrimônio público municipal, devendo receber destinação exclusiva ao interesse público descrito no art. I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desta Lei, vedada sua utilização para finalidade diversa, salvo mediante autorização legislativa.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rStyle w:val="CharStyle9"/>
        </w:rPr>
        <w:t>Art. 6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O Poder Executivo Municipal fica autorizado a praticar todos os atos administrativos, técnicos e jurídicos necessários à fiel execução desta Lei, inclusive a celebração de contratos, termos, </w:t>
      </w:r>
      <w:r>
        <w:rPr>
          <w:rStyle w:val="CharStyle9"/>
        </w:rPr>
        <w:t>escrituras, registros e demais instrumentos pertinentes.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00"/>
        <w:jc w:val="left"/>
      </w:pPr>
      <w:r>
        <w:rPr>
          <w:rStyle w:val="CharStyle9"/>
        </w:rPr>
        <w:t>Art.7^ Esta Lei entra em vigor na data de sua publicação.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00"/>
        <w:jc w:val="both"/>
      </w:pPr>
      <w:r>
        <w:rPr>
          <w:rStyle w:val="CharStyle9"/>
        </w:rPr>
        <w:t>Careiro da Várzea/AM, 18 de março de 2026.</w:t>
      </w:r>
    </w:p>
    <w:p>
      <w:pPr>
        <w:framePr w:w="2210" w:h="828" w:hSpace="252" w:vSpace="353" w:wrap="notBeside" w:vAnchor="text" w:hAnchor="text" w:x="3839" w:y="1"/>
        <w:widowControl w:val="0"/>
        <w:rPr>
          <w:sz w:val="2"/>
          <w:szCs w:val="2"/>
        </w:rPr>
      </w:pPr>
      <w:r>
        <w:drawing>
          <wp:inline>
            <wp:extent cx="1402080" cy="5245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02080" cy="5245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077" w:right="856" w:bottom="2329" w:left="906" w:header="0" w:footer="1901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2437130" distR="3822065" simplePos="0" relativeHeight="125829378" behindDoc="0" locked="0" layoutInCell="1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374650</wp:posOffset>
                </wp:positionV>
                <wp:extent cx="178435" cy="18288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4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  <w:sz w:val="20"/>
                                <w:szCs w:val="20"/>
                              </w:rPr>
                              <w:t>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01.pt;margin-top:29.5pt;width:14.050000000000001pt;height:14.4pt;z-index:-125829375;mso-wrap-distance-left:191.90000000000001pt;mso-wrap-distance-right:300.94999999999999pt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3"/>
                          <w:b/>
                          <w:bCs/>
                          <w:sz w:val="20"/>
                          <w:szCs w:val="20"/>
                        </w:rPr>
                        <w:t>ES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2437130" distR="2811780" simplePos="0" relativeHeight="125829380" behindDoc="0" locked="0" layoutInCell="1" allowOverlap="1">
                <wp:simplePos x="0" y="0"/>
                <wp:positionH relativeFrom="column">
                  <wp:posOffset>2620010</wp:posOffset>
                </wp:positionH>
                <wp:positionV relativeFrom="paragraph">
                  <wp:posOffset>580390</wp:posOffset>
                </wp:positionV>
                <wp:extent cx="1188720" cy="1689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13"/>
                                <w:b/>
                                <w:bCs/>
                                <w:sz w:val="20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06.30000000000001pt;margin-top:45.700000000000003pt;width:93.600000000000009pt;height:13.300000000000001pt;z-index:-125829373;mso-wrap-distance-left:191.90000000000001pt;mso-wrap-distance-right:221.40000000000001pt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13"/>
                          <w:b/>
                          <w:bCs/>
                          <w:sz w:val="20"/>
                          <w:szCs w:val="20"/>
                        </w:rPr>
                        <w:t>Prefeito Municipal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rStyle w:val="CharStyle16"/>
          <w:lang w:val="pt-BR" w:eastAsia="pt-BR" w:bidi="pt-BR"/>
        </w:rPr>
        <w:t xml:space="preserve">MEMORIAL </w:t>
      </w:r>
      <w:r>
        <w:rPr>
          <w:rStyle w:val="CharStyle16"/>
        </w:rPr>
        <w:t>DESCRITIVO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9"/>
          <w:b/>
          <w:bCs/>
        </w:rPr>
        <w:t xml:space="preserve">PROPRIETÁRIA: </w:t>
      </w:r>
      <w:r>
        <w:rPr>
          <w:rStyle w:val="CharStyle9"/>
        </w:rPr>
        <w:t>PREFEITURA MUNICIPAL DE CAREIRO DA VÁRZEA-AM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580390</wp:posOffset>
                </wp:positionH>
                <wp:positionV relativeFrom="paragraph">
                  <wp:posOffset>25400</wp:posOffset>
                </wp:positionV>
                <wp:extent cx="1348740" cy="160020"/>
                <wp:wrapSquare wrapText="righ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874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 xml:space="preserve">ESTADO: </w:t>
                            </w:r>
                            <w:r>
                              <w:rPr>
                                <w:rStyle w:val="CharStyle9"/>
                              </w:rPr>
                              <w:t>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5.700000000000003pt;margin-top:2.pt;width:106.2pt;height:12.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 xml:space="preserve">ESTADO: </w:t>
                      </w:r>
                      <w:r>
                        <w:rPr>
                          <w:rStyle w:val="CharStyle9"/>
                        </w:rPr>
                        <w:t>AMAZONAS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  <w:b/>
          <w:bCs/>
        </w:rPr>
        <w:t xml:space="preserve">MUNICÍPIO: </w:t>
      </w:r>
      <w:r>
        <w:rPr>
          <w:rStyle w:val="CharStyle9"/>
        </w:rPr>
        <w:t>CAREIRO DA VÁRZEA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3"/>
          <w:b/>
          <w:bCs/>
        </w:rPr>
        <w:t xml:space="preserve">IMÓVEL: </w:t>
      </w:r>
      <w:r>
        <w:rPr>
          <w:rStyle w:val="CharStyle3"/>
        </w:rPr>
        <w:t>URBANO</w:t>
      </w:r>
      <w:bookmarkEnd w:id="6"/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0" distL="0" distR="0" simplePos="0" relativeHeight="125829384" behindDoc="0" locked="0" layoutInCell="1" allowOverlap="1">
                <wp:simplePos x="0" y="0"/>
                <wp:positionH relativeFrom="page">
                  <wp:posOffset>584835</wp:posOffset>
                </wp:positionH>
                <wp:positionV relativeFrom="paragraph">
                  <wp:posOffset>38100</wp:posOffset>
                </wp:positionV>
                <wp:extent cx="1435735" cy="18288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PERÍMETRO: 120,00 m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.050000000000004pt;margin-top:3.pt;width:113.05pt;height:14.4pt;z-index:-12582936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3"/>
                          <w:b/>
                          <w:bCs/>
                        </w:rPr>
                        <w:t>PERÍMETRO: 120,00 m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960" distB="0" distL="0" distR="0" simplePos="0" relativeHeight="125829386" behindDoc="0" locked="0" layoutInCell="1" allowOverlap="1">
                <wp:simplePos x="0" y="0"/>
                <wp:positionH relativeFrom="page">
                  <wp:posOffset>2847975</wp:posOffset>
                </wp:positionH>
                <wp:positionV relativeFrom="paragraph">
                  <wp:posOffset>60960</wp:posOffset>
                </wp:positionV>
                <wp:extent cx="1106170" cy="16002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 xml:space="preserve">AREA: </w:t>
                            </w:r>
                            <w:r>
                              <w:rPr>
                                <w:rStyle w:val="CharStyle9"/>
                              </w:rPr>
                              <w:t>800,00 m2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24.25pt;margin-top:4.7999999999999998pt;width:87.100000000000009pt;height:12.6pt;z-index:-125829367;mso-wrap-distance-left:0;mso-wrap-distance-top:4.7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 xml:space="preserve">AREA: </w:t>
                      </w:r>
                      <w:r>
                        <w:rPr>
                          <w:rStyle w:val="CharStyle9"/>
                        </w:rPr>
                        <w:t>800,00 m2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360" w:lineRule="auto"/>
        <w:ind w:left="0" w:right="0" w:firstLine="0"/>
        <w:jc w:val="both"/>
      </w:pPr>
      <w:r>
        <w:rPr>
          <w:rStyle w:val="CharStyle9"/>
          <w:b/>
          <w:bCs/>
        </w:rPr>
        <w:t xml:space="preserve">INSTRUMENTO: </w:t>
      </w:r>
      <w:r>
        <w:rPr>
          <w:rStyle w:val="CharStyle9"/>
        </w:rPr>
        <w:t xml:space="preserve">LEVANTAMENTO REALIZADO COM RECEPTOR GNSS EM MODO RTK.REFERENCIADO AO SISTEMA </w:t>
      </w:r>
      <w:r>
        <w:rPr>
          <w:rStyle w:val="CharStyle9"/>
          <w:lang w:val="pt-PT" w:eastAsia="pt-PT" w:bidi="pt-PT"/>
        </w:rPr>
        <w:t xml:space="preserve">GEODÉSICO SIRGAS </w:t>
      </w:r>
      <w:r>
        <w:rPr>
          <w:rStyle w:val="CharStyle9"/>
        </w:rPr>
        <w:t>2000, FUSO 21S.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rStyle w:val="CharStyle3"/>
          <w:b/>
          <w:bCs/>
        </w:rPr>
        <w:t>MEMORIAL DESCRITIVO DO IMÓVEL</w:t>
      </w:r>
      <w:bookmarkEnd w:id="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rStyle w:val="CharStyle9"/>
        </w:rPr>
        <w:t>O presente memorial descritivo refere-se a um imóvel localizado no Município de Careiro da Várzea, Estado do Amazonas, conforme mapa de localização e planta planimétrica anexos.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600"/>
        <w:jc w:val="both"/>
      </w:pPr>
      <w:r>
        <w:rPr>
          <w:rStyle w:val="CharStyle9"/>
        </w:rPr>
        <w:t>O terreno possui área total de 800,00 m</w:t>
      </w:r>
      <w:r>
        <w:rPr>
          <w:rStyle w:val="CharStyle9"/>
          <w:vertAlign w:val="superscript"/>
        </w:rPr>
        <w:t>2</w:t>
      </w:r>
      <w:r>
        <w:rPr>
          <w:rStyle w:val="CharStyle9"/>
        </w:rPr>
        <w:t xml:space="preserve"> e perímetro de 120,00 m, apresentando formato quadrilateral irregular, definido por quatro vértices identificados como P01, P02, P03 e P04, conforme levantamento planimétrico realizado em campo.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bookmarkStart w:id="10" w:name="bookmark10"/>
      <w:r>
        <w:rPr>
          <w:rStyle w:val="CharStyle3"/>
          <w:b/>
          <w:bCs/>
        </w:rPr>
        <w:t>DESCRIÇÃO DO PERÍMETRO</w:t>
      </w:r>
      <w:bookmarkEnd w:id="1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rStyle w:val="CharStyle9"/>
        </w:rPr>
        <w:t xml:space="preserve">Inicia-se a descrição deste perímetro no vértice </w:t>
      </w:r>
      <w:r>
        <w:rPr>
          <w:rStyle w:val="CharStyle9"/>
          <w:b/>
          <w:bCs/>
        </w:rPr>
        <w:t xml:space="preserve">Pl, </w:t>
      </w:r>
      <w:r>
        <w:rPr>
          <w:rStyle w:val="CharStyle9"/>
        </w:rPr>
        <w:t xml:space="preserve">de coordenadas </w:t>
      </w:r>
      <w:r>
        <w:rPr>
          <w:rStyle w:val="CharStyle9"/>
          <w:b/>
          <w:bCs/>
        </w:rPr>
        <w:t>3°11</w:t>
      </w:r>
      <w:r>
        <w:rPr>
          <w:rStyle w:val="CharStyle9"/>
          <w:b/>
          <w:bCs/>
          <w:vertAlign w:val="superscript"/>
        </w:rPr>
        <w:t>,</w:t>
      </w:r>
      <w:r>
        <w:rPr>
          <w:rStyle w:val="CharStyle9"/>
          <w:b/>
          <w:bCs/>
        </w:rPr>
        <w:t xml:space="preserve">51.616"S </w:t>
      </w:r>
      <w:r>
        <w:rPr>
          <w:rStyle w:val="CharStyle9"/>
        </w:rPr>
        <w:t xml:space="preserve">e </w:t>
      </w:r>
      <w:r>
        <w:rPr>
          <w:rStyle w:val="CharStyle9"/>
          <w:b/>
          <w:bCs/>
        </w:rPr>
        <w:t>59</w:t>
      </w:r>
      <w:r>
        <w:rPr>
          <w:rStyle w:val="CharStyle9"/>
          <w:b/>
          <w:bCs/>
          <w:vertAlign w:val="superscript"/>
        </w:rPr>
        <w:t>o</w:t>
      </w:r>
      <w:r>
        <w:rPr>
          <w:rStyle w:val="CharStyle9"/>
          <w:b/>
          <w:bCs/>
        </w:rPr>
        <w:t xml:space="preserve">49'26.004"W; </w:t>
      </w:r>
      <w:r>
        <w:rPr>
          <w:rStyle w:val="CharStyle9"/>
        </w:rPr>
        <w:t xml:space="preserve">deste ponto, segue por um segmento de aproximadamente </w:t>
      </w:r>
      <w:r>
        <w:rPr>
          <w:rStyle w:val="CharStyle9"/>
          <w:b/>
          <w:bCs/>
        </w:rPr>
        <w:t xml:space="preserve">20,00 m, </w:t>
      </w:r>
      <w:r>
        <w:rPr>
          <w:rStyle w:val="CharStyle9"/>
        </w:rPr>
        <w:t xml:space="preserve">até o vértice </w:t>
      </w:r>
      <w:r>
        <w:rPr>
          <w:rStyle w:val="CharStyle9"/>
          <w:b/>
          <w:bCs/>
        </w:rPr>
        <w:t xml:space="preserve">P2, </w:t>
      </w:r>
      <w:r>
        <w:rPr>
          <w:rStyle w:val="CharStyle9"/>
        </w:rPr>
        <w:t xml:space="preserve">de coordenadas </w:t>
      </w:r>
      <w:r>
        <w:rPr>
          <w:rStyle w:val="CharStyle9"/>
          <w:b/>
          <w:bCs/>
        </w:rPr>
        <w:t>3°11</w:t>
      </w:r>
      <w:r>
        <w:rPr>
          <w:rStyle w:val="CharStyle9"/>
          <w:b/>
          <w:bCs/>
          <w:vertAlign w:val="superscript"/>
        </w:rPr>
        <w:t>,</w:t>
      </w:r>
      <w:r>
        <w:rPr>
          <w:rStyle w:val="CharStyle9"/>
          <w:b/>
          <w:bCs/>
        </w:rPr>
        <w:t xml:space="preserve">51.528"S </w:t>
      </w:r>
      <w:r>
        <w:rPr>
          <w:rStyle w:val="CharStyle9"/>
        </w:rPr>
        <w:t xml:space="preserve">e </w:t>
      </w:r>
      <w:r>
        <w:rPr>
          <w:rStyle w:val="CharStyle9"/>
          <w:b/>
          <w:bCs/>
        </w:rPr>
        <w:t>59</w:t>
      </w:r>
      <w:r>
        <w:rPr>
          <w:rStyle w:val="CharStyle9"/>
          <w:b/>
          <w:bCs/>
          <w:vertAlign w:val="superscript"/>
        </w:rPr>
        <w:t>O</w:t>
      </w:r>
      <w:r>
        <w:rPr>
          <w:rStyle w:val="CharStyle9"/>
          <w:b/>
          <w:bCs/>
        </w:rPr>
        <w:t>49'26.645" W.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rStyle w:val="CharStyle9"/>
        </w:rPr>
        <w:t xml:space="preserve">Do vértice </w:t>
      </w:r>
      <w:r>
        <w:rPr>
          <w:rStyle w:val="CharStyle9"/>
          <w:b/>
          <w:bCs/>
        </w:rPr>
        <w:t xml:space="preserve">P2, </w:t>
      </w:r>
      <w:r>
        <w:rPr>
          <w:rStyle w:val="CharStyle9"/>
        </w:rPr>
        <w:t xml:space="preserve">segue por um segmento de aproximadamente </w:t>
      </w:r>
      <w:r>
        <w:rPr>
          <w:rStyle w:val="CharStyle9"/>
          <w:b/>
          <w:bCs/>
        </w:rPr>
        <w:t xml:space="preserve">40,00 m, </w:t>
      </w:r>
      <w:r>
        <w:rPr>
          <w:rStyle w:val="CharStyle9"/>
        </w:rPr>
        <w:t xml:space="preserve">até o vértice </w:t>
      </w:r>
      <w:r>
        <w:rPr>
          <w:rStyle w:val="CharStyle9"/>
          <w:b/>
          <w:bCs/>
        </w:rPr>
        <w:t xml:space="preserve">P3, </w:t>
      </w:r>
      <w:r>
        <w:rPr>
          <w:rStyle w:val="CharStyle9"/>
        </w:rPr>
        <w:t xml:space="preserve">de coordenadas </w:t>
      </w:r>
      <w:r>
        <w:rPr>
          <w:rStyle w:val="CharStyle9"/>
          <w:b/>
          <w:bCs/>
        </w:rPr>
        <w:t>3</w:t>
      </w:r>
      <w:r>
        <w:rPr>
          <w:rStyle w:val="CharStyle9"/>
          <w:b/>
          <w:bCs/>
          <w:vertAlign w:val="superscript"/>
        </w:rPr>
        <w:t>o</w:t>
      </w:r>
      <w:r>
        <w:rPr>
          <w:rStyle w:val="CharStyle9"/>
          <w:b/>
          <w:bCs/>
        </w:rPr>
        <w:t xml:space="preserve">ll'50.248"S </w:t>
      </w:r>
      <w:r>
        <w:rPr>
          <w:rStyle w:val="CharStyle9"/>
        </w:rPr>
        <w:t xml:space="preserve">e </w:t>
      </w:r>
      <w:r>
        <w:rPr>
          <w:rStyle w:val="CharStyle9"/>
          <w:b/>
          <w:bCs/>
        </w:rPr>
        <w:t>59</w:t>
      </w:r>
      <w:r>
        <w:rPr>
          <w:rStyle w:val="CharStyle9"/>
          <w:b/>
          <w:bCs/>
          <w:vertAlign w:val="superscript"/>
        </w:rPr>
        <w:t>O</w:t>
      </w:r>
      <w:r>
        <w:rPr>
          <w:rStyle w:val="CharStyle9"/>
          <w:b/>
          <w:bCs/>
        </w:rPr>
        <w:t>49'26.468"W.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 xml:space="preserve">Do vértice </w:t>
      </w:r>
      <w:r>
        <w:rPr>
          <w:rStyle w:val="CharStyle9"/>
          <w:b/>
          <w:bCs/>
        </w:rPr>
        <w:t xml:space="preserve">P3, </w:t>
      </w:r>
      <w:r>
        <w:rPr>
          <w:rStyle w:val="CharStyle9"/>
        </w:rPr>
        <w:t xml:space="preserve">segue por um segmento de aproximadamente </w:t>
      </w:r>
      <w:r>
        <w:rPr>
          <w:rStyle w:val="CharStyle9"/>
          <w:b/>
          <w:bCs/>
        </w:rPr>
        <w:t xml:space="preserve">20,00 m, </w:t>
      </w:r>
      <w:r>
        <w:rPr>
          <w:rStyle w:val="CharStyle9"/>
        </w:rPr>
        <w:t xml:space="preserve">até o vértice </w:t>
      </w:r>
      <w:r>
        <w:rPr>
          <w:rStyle w:val="CharStyle9"/>
          <w:b/>
          <w:bCs/>
        </w:rPr>
        <w:t xml:space="preserve">P4, </w:t>
      </w:r>
      <w:r>
        <w:rPr>
          <w:rStyle w:val="CharStyle9"/>
        </w:rPr>
        <w:t xml:space="preserve">de coordenadas </w:t>
      </w:r>
      <w:r>
        <w:rPr>
          <w:rStyle w:val="CharStyle9"/>
          <w:b/>
          <w:bCs/>
        </w:rPr>
        <w:t>3</w:t>
      </w:r>
      <w:r>
        <w:rPr>
          <w:rStyle w:val="CharStyle9"/>
          <w:b/>
          <w:bCs/>
          <w:vertAlign w:val="superscript"/>
        </w:rPr>
        <w:t>0</w:t>
      </w:r>
      <w:r>
        <w:rPr>
          <w:rStyle w:val="CharStyle9"/>
          <w:b/>
          <w:bCs/>
        </w:rPr>
        <w:t xml:space="preserve">ir5O.336"S </w:t>
      </w:r>
      <w:r>
        <w:rPr>
          <w:rStyle w:val="CharStyle9"/>
        </w:rPr>
        <w:t xml:space="preserve">e </w:t>
      </w:r>
      <w:r>
        <w:rPr>
          <w:rStyle w:val="CharStyle9"/>
          <w:b/>
          <w:bCs/>
        </w:rPr>
        <w:t>59‘</w:t>
      </w:r>
      <w:r>
        <w:rPr>
          <w:rStyle w:val="CharStyle9"/>
          <w:b/>
          <w:bCs/>
          <w:vertAlign w:val="superscript"/>
        </w:rPr>
        <w:t>&gt;</w:t>
      </w:r>
      <w:r>
        <w:rPr>
          <w:rStyle w:val="CharStyle9"/>
          <w:b/>
          <w:bCs/>
        </w:rPr>
        <w:t>49’25.827"W.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 xml:space="preserve">Do vértice </w:t>
      </w:r>
      <w:r>
        <w:rPr>
          <w:rStyle w:val="CharStyle9"/>
          <w:b/>
          <w:bCs/>
        </w:rPr>
        <w:t xml:space="preserve">P4, </w:t>
      </w:r>
      <w:r>
        <w:rPr>
          <w:rStyle w:val="CharStyle9"/>
        </w:rPr>
        <w:t xml:space="preserve">segue por um segmento de aproximadamente </w:t>
      </w:r>
      <w:r>
        <w:rPr>
          <w:rStyle w:val="CharStyle9"/>
          <w:b/>
          <w:bCs/>
        </w:rPr>
        <w:t xml:space="preserve">40,00 m, </w:t>
      </w:r>
      <w:r>
        <w:rPr>
          <w:rStyle w:val="CharStyle9"/>
        </w:rPr>
        <w:t xml:space="preserve">retornando ao vértice inicial </w:t>
      </w:r>
      <w:r>
        <w:rPr>
          <w:rStyle w:val="CharStyle9"/>
          <w:b/>
          <w:bCs/>
        </w:rPr>
        <w:t xml:space="preserve">Pl, </w:t>
      </w:r>
      <w:r>
        <w:rPr>
          <w:rStyle w:val="CharStyle9"/>
        </w:rPr>
        <w:t>encerrando assim o perímetro do terreno.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bookmarkStart w:id="12" w:name="bookmark12"/>
      <w:r>
        <w:rPr>
          <w:rStyle w:val="CharStyle3"/>
          <w:b/>
          <w:bCs/>
        </w:rPr>
        <w:t>Sistema de Referência</w:t>
      </w:r>
      <w:bookmarkEnd w:id="1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 xml:space="preserve">As coordenadas estão expressas em graus, minutos e segundos (GMS), compatíveis com o Sistema de Referência </w:t>
      </w:r>
      <w:r>
        <w:rPr>
          <w:rStyle w:val="CharStyle9"/>
          <w:lang w:val="pt-PT" w:eastAsia="pt-PT" w:bidi="pt-PT"/>
        </w:rPr>
        <w:t xml:space="preserve">Geodésico SIRGAS </w:t>
      </w:r>
      <w:r>
        <w:rPr>
          <w:rStyle w:val="CharStyle9"/>
        </w:rPr>
        <w:t>2000-21S, conforme representado na planta e no quadro de coordenadas.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00"/>
        <w:jc w:val="both"/>
      </w:pPr>
      <w:r>
        <w:rPr>
          <w:rStyle w:val="CharStyle9"/>
        </w:rPr>
        <w:t>Considerações Finais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494" w:right="841" w:bottom="831" w:left="906" w:header="0" w:footer="40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O presente memorial descritivo foi elaborado com base em levantamento planimétrico, servindo como documento técnico para fins de identificação, localização e regularização do terreno. Todas as medidas, áreas e coordenadas deverão ser conferidas em campo antes da execução de quaisquer </w:t>
      </w:r>
      <w:r>
        <w:rPr>
          <w:rStyle w:val="CharStyle9"/>
        </w:rPr>
        <w:t>serviços ou intervenções no local.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838" w:right="1101" w:bottom="1838" w:left="136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498" w:h="245" w:wrap="none" w:vAnchor="text" w:hAnchor="page" w:x="4335" w:y="5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  <w:i/>
          <w:iCs/>
        </w:rPr>
        <w:t>figura l MAPA DE LOCALIZAÇÃO</w:t>
      </w:r>
    </w:p>
    <w:p>
      <w:pPr>
        <w:pStyle w:val="Style18"/>
        <w:keepNext w:val="0"/>
        <w:keepLines w:val="0"/>
        <w:framePr w:w="929" w:h="202" w:wrap="none" w:vAnchor="text" w:hAnchor="page" w:x="2398" w:y="5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DF l =GFM&gt;*</w:t>
      </w:r>
    </w:p>
    <w:p>
      <w:pPr>
        <w:pStyle w:val="Style20"/>
        <w:keepNext w:val="0"/>
        <w:keepLines w:val="0"/>
        <w:framePr w:w="2138" w:h="209" w:wrap="none" w:vAnchor="text" w:hAnchor="page" w:x="1541" w:y="5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  <w:color w:val="AC5640"/>
        </w:rPr>
        <w:t xml:space="preserve">O </w:t>
      </w:r>
      <w:r>
        <w:rPr>
          <w:rStyle w:val="CharStyle21"/>
          <w:b/>
          <w:bCs/>
        </w:rPr>
        <w:t>PONTOS DO TERRENO</w:t>
      </w:r>
    </w:p>
    <w:p>
      <w:pPr>
        <w:pStyle w:val="Style23"/>
        <w:keepNext w:val="0"/>
        <w:keepLines w:val="0"/>
        <w:framePr w:w="1634" w:h="166" w:wrap="none" w:vAnchor="text" w:hAnchor="page" w:x="5098" w:y="5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4"/>
          <w:b/>
          <w:bCs/>
        </w:rPr>
        <w:t>UUADüü Of C0OR9THA»</w:t>
      </w:r>
    </w:p>
    <w:p>
      <w:pPr>
        <w:pStyle w:val="Style20"/>
        <w:keepNext w:val="0"/>
        <w:keepLines w:val="0"/>
        <w:framePr w:w="1678" w:h="216" w:wrap="none" w:vAnchor="text" w:hAnchor="page" w:x="1901" w:y="6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1"/>
          <w:b/>
          <w:bCs/>
        </w:rPr>
        <w:t>LIMITE DO TERRENO</w:t>
      </w:r>
    </w:p>
    <w:p>
      <w:pPr>
        <w:pStyle w:val="Style20"/>
        <w:keepNext w:val="0"/>
        <w:keepLines w:val="0"/>
        <w:framePr w:w="2232" w:h="634" w:wrap="none" w:vAnchor="text" w:hAnchor="page" w:x="1368" w:y="6560"/>
        <w:widowControl w:val="0"/>
        <w:shd w:val="clear" w:color="auto" w:fill="auto"/>
        <w:bidi w:val="0"/>
        <w:spacing w:before="0" w:after="60" w:line="240" w:lineRule="auto"/>
        <w:ind w:left="0" w:right="0" w:firstLine="320"/>
        <w:jc w:val="left"/>
      </w:pPr>
      <w:r>
        <w:rPr>
          <w:rStyle w:val="CharStyle21"/>
          <w:b/>
          <w:bCs/>
          <w:color w:val="AC5640"/>
          <w:shd w:val="clear" w:color="auto" w:fill="DB5E68"/>
        </w:rPr>
        <w:t>|</w:t>
      </w:r>
      <w:r>
        <w:rPr>
          <w:rStyle w:val="CharStyle21"/>
          <w:b/>
          <w:bCs/>
          <w:color w:val="AC5640"/>
        </w:rPr>
        <w:t xml:space="preserve"> </w:t>
      </w:r>
      <w:r>
        <w:rPr>
          <w:rStyle w:val="CharStyle21"/>
          <w:b/>
          <w:bCs/>
        </w:rPr>
        <w:t>POLÍGONO</w:t>
      </w:r>
    </w:p>
    <w:p>
      <w:pPr>
        <w:pStyle w:val="Style20"/>
        <w:keepNext w:val="0"/>
        <w:keepLines w:val="0"/>
        <w:framePr w:w="2232" w:h="634" w:wrap="none" w:vAnchor="text" w:hAnchor="page" w:x="1368" w:y="6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  <w:color w:val="AC5640"/>
          <w:u w:val="single"/>
          <w:shd w:val="clear" w:color="auto" w:fill="DB5E68"/>
        </w:rPr>
        <w:t>HB</w:t>
      </w:r>
      <w:r>
        <w:rPr>
          <w:rStyle w:val="CharStyle21"/>
          <w:b/>
          <w:bCs/>
          <w:color w:val="AC5640"/>
        </w:rPr>
        <w:t xml:space="preserve"> </w:t>
      </w:r>
      <w:r>
        <w:rPr>
          <w:rStyle w:val="CharStyle21"/>
          <w:b/>
          <w:bCs/>
        </w:rPr>
        <w:t>CARL1RO DA VÁRZEA</w:t>
      </w:r>
    </w:p>
    <w:p>
      <w:pPr>
        <w:pStyle w:val="Style20"/>
        <w:keepNext w:val="0"/>
        <w:keepLines w:val="0"/>
        <w:framePr w:w="706" w:h="1296" w:wrap="none" w:vAnchor="text" w:hAnchor="page" w:x="4234" w:y="59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1"/>
          <w:b/>
          <w:bCs/>
        </w:rPr>
        <w:t>PONTOS</w:t>
      </w:r>
    </w:p>
    <w:p>
      <w:pPr>
        <w:pStyle w:val="Style27"/>
        <w:keepNext w:val="0"/>
        <w:keepLines w:val="0"/>
        <w:framePr w:w="706" w:h="1296" w:wrap="none" w:vAnchor="text" w:hAnchor="page" w:x="4234" w:y="59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8"/>
        </w:rPr>
        <w:t>PI</w:t>
      </w:r>
    </w:p>
    <w:p>
      <w:pPr>
        <w:pStyle w:val="Style27"/>
        <w:keepNext w:val="0"/>
        <w:keepLines w:val="0"/>
        <w:framePr w:w="706" w:h="1296" w:wrap="none" w:vAnchor="text" w:hAnchor="page" w:x="4234" w:y="59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8"/>
        </w:rPr>
        <w:t>P2</w:t>
      </w:r>
    </w:p>
    <w:p>
      <w:pPr>
        <w:pStyle w:val="Style27"/>
        <w:keepNext w:val="0"/>
        <w:keepLines w:val="0"/>
        <w:framePr w:w="706" w:h="1296" w:wrap="none" w:vAnchor="text" w:hAnchor="page" w:x="4234" w:y="59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8"/>
        </w:rPr>
        <w:t>P3</w:t>
      </w:r>
    </w:p>
    <w:p>
      <w:pPr>
        <w:pStyle w:val="Style20"/>
        <w:keepNext w:val="0"/>
        <w:keepLines w:val="0"/>
        <w:framePr w:w="706" w:h="1296" w:wrap="none" w:vAnchor="text" w:hAnchor="page" w:x="4234" w:y="59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1"/>
          <w:b/>
          <w:bCs/>
        </w:rPr>
        <w:t>P4</w:t>
      </w:r>
    </w:p>
    <w:p>
      <w:pPr>
        <w:pStyle w:val="Style20"/>
        <w:keepNext w:val="0"/>
        <w:keepLines w:val="0"/>
        <w:framePr w:w="1210" w:h="1008" w:wrap="none" w:vAnchor="text" w:hAnchor="page" w:x="4968" w:y="598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1"/>
          <w:b/>
          <w:bCs/>
        </w:rPr>
        <w:t>y</w:t>
      </w:r>
    </w:p>
    <w:p>
      <w:pPr>
        <w:pStyle w:val="Style27"/>
        <w:keepNext w:val="0"/>
        <w:keepLines w:val="0"/>
        <w:framePr w:w="1210" w:h="1008" w:wrap="none" w:vAnchor="text" w:hAnchor="page" w:x="4968" w:y="598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3®ir51.61(FS</w:t>
      </w:r>
    </w:p>
    <w:p>
      <w:pPr>
        <w:pStyle w:val="Style27"/>
        <w:keepNext w:val="0"/>
        <w:keepLines w:val="0"/>
        <w:framePr w:w="1210" w:h="1008" w:wrap="none" w:vAnchor="text" w:hAnchor="page" w:x="4968" w:y="598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  <w:b/>
          <w:bCs/>
          <w:u w:val="single"/>
        </w:rPr>
        <w:t>3</w:t>
      </w:r>
      <w:r>
        <w:rPr>
          <w:rStyle w:val="CharStyle28"/>
          <w:b/>
          <w:bCs/>
          <w:u w:val="single"/>
          <w:vertAlign w:val="superscript"/>
        </w:rPr>
        <w:t>O</w:t>
      </w:r>
      <w:r>
        <w:rPr>
          <w:rStyle w:val="CharStyle28"/>
          <w:b/>
          <w:bCs/>
          <w:u w:val="single"/>
        </w:rPr>
        <w:t>H51.528"S</w:t>
      </w:r>
    </w:p>
    <w:p>
      <w:pPr>
        <w:pStyle w:val="Style20"/>
        <w:keepNext w:val="0"/>
        <w:keepLines w:val="0"/>
        <w:framePr w:w="1210" w:h="1008" w:wrap="none" w:vAnchor="text" w:hAnchor="page" w:x="4968" w:y="598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1"/>
          <w:b/>
          <w:bCs/>
        </w:rPr>
        <w:t>3°H‘50.248 S</w:t>
      </w:r>
    </w:p>
    <w:p>
      <w:pPr>
        <w:pStyle w:val="Style20"/>
        <w:keepNext w:val="0"/>
        <w:keepLines w:val="0"/>
        <w:framePr w:w="1375" w:h="1044" w:wrap="none" w:vAnchor="text" w:hAnchor="page" w:x="6214" w:y="5984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21"/>
          <w:b/>
          <w:bCs/>
        </w:rPr>
        <w:t>x</w:t>
      </w:r>
    </w:p>
    <w:p>
      <w:pPr>
        <w:pStyle w:val="Style27"/>
        <w:keepNext w:val="0"/>
        <w:keepLines w:val="0"/>
        <w:framePr w:w="1375" w:h="1044" w:wrap="none" w:vAnchor="text" w:hAnchor="page" w:x="6214" w:y="5984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28"/>
          <w:u w:val="single"/>
        </w:rPr>
        <w:t>59</w:t>
      </w:r>
      <w:r>
        <w:rPr>
          <w:rStyle w:val="CharStyle28"/>
          <w:u w:val="single"/>
          <w:vertAlign w:val="superscript"/>
        </w:rPr>
        <w:t>o</w:t>
      </w:r>
      <w:r>
        <w:rPr>
          <w:rStyle w:val="CharStyle28"/>
          <w:u w:val="single"/>
        </w:rPr>
        <w:t>49'26-004"W</w:t>
      </w:r>
    </w:p>
    <w:p>
      <w:pPr>
        <w:pStyle w:val="Style27"/>
        <w:keepNext w:val="0"/>
        <w:keepLines w:val="0"/>
        <w:framePr w:w="1375" w:h="1044" w:wrap="none" w:vAnchor="text" w:hAnchor="page" w:x="6214" w:y="5984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28"/>
        </w:rPr>
        <w:t>59°49</w:t>
      </w:r>
      <w:r>
        <w:rPr>
          <w:rStyle w:val="CharStyle28"/>
          <w:vertAlign w:val="superscript"/>
        </w:rPr>
        <w:t>,</w:t>
      </w:r>
      <w:r>
        <w:rPr>
          <w:rStyle w:val="CharStyle28"/>
        </w:rPr>
        <w:t xml:space="preserve">26 </w:t>
      </w:r>
      <w:r>
        <w:rPr>
          <w:rStyle w:val="CharStyle28"/>
          <w:u w:val="single"/>
        </w:rPr>
        <w:t xml:space="preserve">MS^V </w:t>
      </w:r>
      <w:r>
        <w:rPr>
          <w:rStyle w:val="CharStyle28"/>
        </w:rPr>
        <w:t>59°</w:t>
      </w:r>
      <w:r>
        <w:rPr>
          <w:rStyle w:val="CharStyle28"/>
          <w:vertAlign w:val="superscript"/>
        </w:rPr>
        <w:t>4</w:t>
      </w:r>
      <w:r>
        <w:rPr>
          <w:rStyle w:val="CharStyle28"/>
        </w:rPr>
        <w:t>9’26.468"W</w:t>
      </w:r>
    </w:p>
    <w:p>
      <w:pPr>
        <w:pStyle w:val="Style20"/>
        <w:keepNext w:val="0"/>
        <w:keepLines w:val="0"/>
        <w:framePr w:w="2369" w:h="266" w:wrap="none" w:vAnchor="text" w:hAnchor="page" w:x="7949" w:y="5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1"/>
          <w:b/>
          <w:bCs/>
        </w:rPr>
        <w:t>ÁREA DO TERRENO 800,00 M*</w:t>
      </w:r>
    </w:p>
    <w:p>
      <w:pPr>
        <w:pStyle w:val="Style20"/>
        <w:keepNext w:val="0"/>
        <w:keepLines w:val="0"/>
        <w:framePr w:w="929" w:h="238" w:wrap="none" w:vAnchor="text" w:hAnchor="page" w:x="7956" w:y="6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</w:rPr>
        <w:t>PERÍMETRO</w:t>
      </w:r>
    </w:p>
    <w:p>
      <w:pPr>
        <w:pStyle w:val="Style20"/>
        <w:keepNext w:val="0"/>
        <w:keepLines w:val="0"/>
        <w:framePr w:w="713" w:h="209" w:wrap="none" w:vAnchor="text" w:hAnchor="page" w:x="9533" w:y="6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1"/>
          <w:b/>
          <w:bCs/>
        </w:rPr>
        <w:t>120,00 M</w:t>
      </w:r>
    </w:p>
    <w:p>
      <w:pPr>
        <w:pStyle w:val="Style27"/>
        <w:keepNext w:val="0"/>
        <w:keepLines w:val="0"/>
        <w:framePr w:w="2606" w:h="216" w:wrap="none" w:vAnchor="text" w:hAnchor="page" w:x="4983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3®ll'50.336“S 59*49’25.82rw</w:t>
      </w:r>
    </w:p>
    <w:p>
      <w:pPr>
        <w:pStyle w:val="Style20"/>
        <w:keepNext w:val="0"/>
        <w:keepLines w:val="0"/>
        <w:framePr w:w="1930" w:h="230" w:wrap="none" w:vAnchor="text" w:hAnchor="page" w:x="1915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</w:rPr>
        <w:t>ESTADO DO AMAZONAS</w:t>
      </w:r>
    </w:p>
    <w:p>
      <w:pPr>
        <w:widowControl w:val="0"/>
        <w:spacing w:line="360" w:lineRule="exact"/>
      </w:pPr>
      <w:r>
        <w:drawing>
          <wp:anchor distT="0" distB="219710" distL="0" distR="0" simplePos="0" relativeHeight="62914694" behindDoc="1" locked="0" layoutInCell="1" allowOverlap="1">
            <wp:simplePos x="0" y="0"/>
            <wp:positionH relativeFrom="page">
              <wp:posOffset>1704975</wp:posOffset>
            </wp:positionH>
            <wp:positionV relativeFrom="paragraph">
              <wp:posOffset>12700</wp:posOffset>
            </wp:positionV>
            <wp:extent cx="3943985" cy="3157855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943985" cy="3157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6592570</wp:posOffset>
            </wp:positionH>
            <wp:positionV relativeFrom="paragraph">
              <wp:posOffset>4732020</wp:posOffset>
            </wp:positionV>
            <wp:extent cx="267970" cy="32321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67970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38" w:right="1101" w:bottom="1838" w:left="1367" w:header="0" w:footer="14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3255010</wp:posOffset>
              </wp:positionH>
              <wp:positionV relativeFrom="page">
                <wp:posOffset>116205</wp:posOffset>
              </wp:positionV>
              <wp:extent cx="859790" cy="5854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59790" cy="585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59790" cy="585470"/>
                                <wp:docPr id="3" name="Picutre 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59790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56.30000000000001pt;margin-top:9.1500000000000004pt;width:67.700000000000003pt;height:46.100000000000001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59790" cy="585470"/>
                          <wp:docPr id="5" name="Picutre 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59790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2011045</wp:posOffset>
              </wp:positionH>
              <wp:positionV relativeFrom="page">
                <wp:posOffset>811530</wp:posOffset>
              </wp:positionV>
              <wp:extent cx="3534410" cy="29273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3441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6"/>
                              <w:b/>
                              <w:bCs/>
                              <w:sz w:val="22"/>
                              <w:szCs w:val="22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6"/>
                              <w:b/>
                              <w:bCs/>
                              <w:sz w:val="22"/>
                              <w:szCs w:val="22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58.34999999999999pt;margin-top:63.899999999999999pt;width:278.30000000000001pt;height:23.0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6"/>
                        <w:b/>
                        <w:bCs/>
                        <w:sz w:val="22"/>
                        <w:szCs w:val="22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6"/>
                        <w:b/>
                        <w:bCs/>
                        <w:sz w:val="22"/>
                        <w:szCs w:val="22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/>
      <w:bCs/>
      <w:i/>
      <w:iCs/>
      <w:smallCaps w:val="0"/>
      <w:strike w:val="0"/>
      <w:sz w:val="14"/>
      <w:szCs w:val="14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19">
    <w:name w:val="Body text|5_"/>
    <w:basedOn w:val="DefaultParagraphFont"/>
    <w:link w:val="Style1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1">
    <w:name w:val="Body text|2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4">
    <w:name w:val="Body text|4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auto"/>
      <w:spacing w:after="20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auto"/>
      <w:spacing w:after="100" w:line="35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auto"/>
    </w:pPr>
    <w:rPr>
      <w:rFonts w:ascii="Arial" w:eastAsia="Arial" w:hAnsi="Arial" w:cs="Arial"/>
      <w:b/>
      <w:bCs/>
      <w:i/>
      <w:iCs/>
      <w:smallCaps w:val="0"/>
      <w:strike w:val="0"/>
      <w:sz w:val="14"/>
      <w:szCs w:val="14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auto"/>
      <w:spacing w:after="46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18">
    <w:name w:val="Body text|5"/>
    <w:basedOn w:val="Normal"/>
    <w:link w:val="CharStyle19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auto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3.jpeg"/><Relationship Id="rId9" Type="http://schemas.openxmlformats.org/officeDocument/2006/relationships/image" Target="media/image3.jpeg" TargetMode="External"/><Relationship Id="rId10" Type="http://schemas.openxmlformats.org/officeDocument/2006/relationships/image" Target="media/image4.jpeg"/><Relationship Id="rId11" Type="http://schemas.openxmlformats.org/officeDocument/2006/relationships/image" Target="media/image4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