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" w:right="0" w:firstLine="0"/>
        <w:jc w:val="center"/>
        <w:rPr>
          <w:sz w:val="22"/>
          <w:szCs w:val="22"/>
        </w:r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452120</wp:posOffset>
            </wp:positionH>
            <wp:positionV relativeFrom="paragraph">
              <wp:posOffset>-88900</wp:posOffset>
            </wp:positionV>
            <wp:extent cx="902335" cy="8902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6221730</wp:posOffset>
            </wp:positionH>
            <wp:positionV relativeFrom="paragraph">
              <wp:posOffset>-63500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73857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left"/>
        <w:rPr>
          <w:sz w:val="22"/>
          <w:szCs w:val="22"/>
        </w:rPr>
      </w:pPr>
      <w:r>
        <w:rPr>
          <w:color w:val="73857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1 ° de Maio,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cmcareirodavarzeaiQhotmail.com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 32/2026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20" w:line="240" w:lineRule="auto"/>
        <w:ind w:right="0" w:firstLine="0"/>
        <w:jc w:val="center"/>
      </w:pPr>
      <w:bookmarkStart w:id="0" w:name="bookmark0"/>
      <w:r>
        <w:rPr>
          <w:color w:val="1060B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1060B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</w:t>
      </w:r>
      <w:r>
        <w:rPr>
          <w:color w:val="1060B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-1280" w:right="0" w:firstLine="20"/>
        <w:jc w:val="left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3725545</wp:posOffset>
            </wp:positionH>
            <wp:positionV relativeFrom="paragraph">
              <wp:posOffset>495300</wp:posOffset>
            </wp:positionV>
            <wp:extent cx="2736850" cy="110934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36850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solicita a contratação de professores de apoio para a Creche Sonho Meu, no município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esta subscreve, nos termos regimentais, INDICA ao Excelentíssimo Senhor Prefeito Municipal de Careiro da Várzea que determine ao setor competente da administração municipal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contratação de professores de apoio para a Creche Sonho Meu,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visando garantir melhor acompanhamento pedagógico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crianças atendidas na unidade.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76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Atendendo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demandas apresentadas por profissionais da educação e familiares de alunos,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verifica-se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necessidade de ampliação do suporte pedagógico na Creche Sonho Meu.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presença de professores de apoio é fundamental para assegurar um atendimento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individualizado, especialmente para crianças que necessitam de maior atenção no processo de desenvolvimento e aprendizagem.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adoção dessa medida contribuirá significativamente para a qualidade do ensino ofertado, além de proporcionar um ambiente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inclusivo e adequado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necessidades das crianças.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8" w:left="2130" w:right="2102" w:bottom="1682" w:header="0" w:footer="125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20 de março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" w:left="0" w:right="0" w:bottom="168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287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3839845</wp:posOffset>
            </wp:positionH>
            <wp:positionV relativeFrom="paragraph">
              <wp:posOffset>12700</wp:posOffset>
            </wp:positionV>
            <wp:extent cx="694690" cy="18288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9469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" w:left="712" w:right="475" w:bottom="1682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FABIOLA ROCHA DA SILVA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8" w:left="849" w:right="907" w:bottom="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2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80" w:line="230" w:lineRule="auto"/>
      <w:ind w:left="1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00" w:line="257" w:lineRule="auto"/>
      <w:ind w:left="1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