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-3434715</wp:posOffset>
            </wp:positionH>
            <wp:positionV relativeFrom="paragraph">
              <wp:posOffset>12700</wp:posOffset>
            </wp:positionV>
            <wp:extent cx="3670300" cy="34925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670300" cy="34925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20174585</wp:posOffset>
            </wp:positionH>
            <wp:positionV relativeFrom="paragraph">
              <wp:posOffset>825500</wp:posOffset>
            </wp:positionV>
            <wp:extent cx="2755900" cy="115570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755900" cy="11557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19628485</wp:posOffset>
            </wp:positionH>
            <wp:positionV relativeFrom="paragraph">
              <wp:posOffset>2336800</wp:posOffset>
            </wp:positionV>
            <wp:extent cx="3987800" cy="87630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987800" cy="8763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52400" distL="3810000" distR="0" simplePos="0" relativeHeight="125829381" behindDoc="0" locked="0" layoutInCell="1" allowOverlap="1">
            <wp:simplePos x="0" y="0"/>
            <wp:positionH relativeFrom="page">
              <wp:posOffset>9506585</wp:posOffset>
            </wp:positionH>
            <wp:positionV relativeFrom="paragraph">
              <wp:posOffset>34785300</wp:posOffset>
            </wp:positionV>
            <wp:extent cx="1219200" cy="1231900"/>
            <wp:wrapTight wrapText="right">
              <wp:wrapPolygon>
                <wp:start x="0" y="0"/>
                <wp:lineTo x="21600" y="0"/>
                <wp:lineTo x="21600" y="13138"/>
                <wp:lineTo x="9225" y="13138"/>
                <wp:lineTo x="9225" y="21600"/>
                <wp:lineTo x="0" y="21600"/>
                <wp:lineTo x="0" y="0"/>
              </wp:wrapPolygon>
            </wp:wrapTight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219200" cy="12319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5696585</wp:posOffset>
                </wp:positionH>
                <wp:positionV relativeFrom="paragraph">
                  <wp:posOffset>35458400</wp:posOffset>
                </wp:positionV>
                <wp:extent cx="3619500" cy="71120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19500" cy="711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FRANCISCO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margin-left:448.55000000000001pt;margin-top:2792.pt;width:285.pt;height:56.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FRANCISCO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774700" distL="12700" distR="12700" simplePos="0" relativeHeight="125829382" behindDoc="0" locked="0" layoutInCell="1" allowOverlap="1">
            <wp:simplePos x="0" y="0"/>
            <wp:positionH relativeFrom="page">
              <wp:posOffset>13557885</wp:posOffset>
            </wp:positionH>
            <wp:positionV relativeFrom="paragraph">
              <wp:posOffset>34137600</wp:posOffset>
            </wp:positionV>
            <wp:extent cx="2222500" cy="1257300"/>
            <wp:wrapSquare wrapText="lef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222500" cy="12573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13697585</wp:posOffset>
                </wp:positionH>
                <wp:positionV relativeFrom="paragraph">
                  <wp:posOffset>35458400</wp:posOffset>
                </wp:positionV>
                <wp:extent cx="2082800" cy="71120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82800" cy="711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COSTA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078.55pt;margin-top:2792.pt;width:164.pt;height:56.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COSTA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60" w:line="240" w:lineRule="auto"/>
        <w:ind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 DO MUNICÍPIO DE CAREIRO DA VÁRZEA</w:t>
      </w:r>
      <w:bookmarkEnd w:id="0"/>
    </w:p>
    <w:p>
      <w:pPr>
        <w:pStyle w:val="Style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Alameda 1° de Maio, n° 17 - Centro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69255-000 - Careiro da Várzea/AM.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cmcareirodavarzea^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hotmail.com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{092)99213-8958/99259-5191 - CNPJ: 34.489.450/0001-01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1240" w:line="240" w:lineRule="auto"/>
        <w:ind w:left="604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242, DE 3 DE AGOSTO DE 2026</w:t>
      </w:r>
      <w:bookmarkEnd w:id="1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380"/>
        <w:ind w:left="16380" w:right="0" w:firstLine="0"/>
        <w:jc w:val="both"/>
      </w:pPr>
      <w:r>
        <w:rPr>
          <w:color w:val="CC736B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Dispõe sobre a nomeação do servidor </w:t>
      </w:r>
      <w:r>
        <w:rPr>
          <w:b/>
          <w:bCs/>
          <w:color w:val="CC736B"/>
          <w:spacing w:val="0"/>
          <w:w w:val="100"/>
          <w:position w:val="0"/>
          <w:sz w:val="94"/>
          <w:szCs w:val="94"/>
          <w:shd w:val="clear" w:color="auto" w:fill="auto"/>
          <w:lang w:val="pt-PT" w:eastAsia="pt-PT" w:bidi="pt-PT"/>
        </w:rPr>
        <w:t xml:space="preserve">LUIZ GERFFISON MESQUITA DE OLIVEIRA, </w:t>
      </w:r>
      <w:r>
        <w:rPr>
          <w:color w:val="CC736B"/>
          <w:spacing w:val="0"/>
          <w:w w:val="100"/>
          <w:position w:val="0"/>
          <w:shd w:val="clear" w:color="auto" w:fill="auto"/>
          <w:lang w:val="pt-PT" w:eastAsia="pt-PT" w:bidi="pt-PT"/>
        </w:rPr>
        <w:t>ao cargo de provimento em comissão de ASSESSOR DA PRESIDÊNCIA.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380" w:line="300" w:lineRule="auto"/>
        <w:ind w:left="-4880" w:right="0" w:firstLine="4880"/>
        <w:jc w:val="both"/>
      </w:pPr>
      <w:r>
        <w:rPr>
          <w:b/>
          <w:bCs/>
          <w:color w:val="000000"/>
          <w:spacing w:val="0"/>
          <w:w w:val="100"/>
          <w:position w:val="0"/>
          <w:sz w:val="94"/>
          <w:szCs w:val="94"/>
          <w:shd w:val="clear" w:color="auto" w:fill="auto"/>
          <w:lang w:val="pt-PT" w:eastAsia="pt-PT" w:bidi="pt-PT"/>
        </w:rPr>
        <w:t xml:space="preserve">O PRESIDENTE DA CÂMARA MUNICIPAL DE CAREIRO DA VÁRZEA/AM., Vereador FRANCISCO ANTONIO DA COSTA,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usando das atribuições que lhe conferem a Lei Orgânica do Município e o Inciso XXX, Art. 39 do Regimento Interno deste Poder Legislativo;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322" w:lineRule="auto"/>
        <w:ind w:left="-4880" w:right="0" w:firstLine="4880"/>
        <w:jc w:val="both"/>
      </w:pPr>
      <w:bookmarkStart w:id="2" w:name="bookmark2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0" w:line="286" w:lineRule="auto"/>
        <w:ind w:left="-4880" w:right="0" w:firstLine="4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Fica nomeado o servidor </w:t>
      </w:r>
      <w:r>
        <w:rPr>
          <w:b/>
          <w:bCs/>
          <w:color w:val="000000"/>
          <w:spacing w:val="0"/>
          <w:w w:val="100"/>
          <w:position w:val="0"/>
          <w:sz w:val="94"/>
          <w:szCs w:val="94"/>
          <w:shd w:val="clear" w:color="auto" w:fill="auto"/>
          <w:lang w:val="pt-PT" w:eastAsia="pt-PT" w:bidi="pt-PT"/>
        </w:rPr>
        <w:t xml:space="preserve">LUIZ GERFFISON MESQUITA DE OLIVEIRA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exercer o cargo de provimento em comissão de Assessor da Presidência, integrante da Estrutura Organizacional do Poder Legislativo, nos termos da Lei n° 480, de 02 de setembro de 2013.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/>
        <w:ind w:left="-4880" w:right="0" w:firstLine="4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2° As despesas decorrentes da execução desta Portaria correrão à conta de dotações próprias, consignadas no vigente orçamento do Poder Legislativo Municipal.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/>
        <w:ind w:left="-4880" w:right="0" w:firstLine="4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Recursos Humanos adotará as providências necessárias ao cumprimento da presente Portaria.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380"/>
        <w:ind w:left="-4880" w:right="0" w:firstLine="4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Esta Portaria entra em vigor em 3 de agosto de 2026.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740"/>
        <w:ind w:left="-4880" w:right="0" w:firstLine="4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Registre-se,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160" w:line="240" w:lineRule="auto"/>
        <w:ind w:left="-4880" w:right="0" w:firstLine="4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Careiro da Várzea/AM., 3 de agosto de 2026.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right="0"/>
        <w:jc w:val="left"/>
      </w:pPr>
      <w:r>
        <w:drawing>
          <wp:anchor distT="0" distB="0" distL="114300" distR="114300" simplePos="0" relativeHeight="125829383" behindDoc="0" locked="0" layoutInCell="1" allowOverlap="1">
            <wp:simplePos x="0" y="0"/>
            <wp:positionH relativeFrom="page">
              <wp:posOffset>5937885</wp:posOffset>
            </wp:positionH>
            <wp:positionV relativeFrom="paragraph">
              <wp:posOffset>444500</wp:posOffset>
            </wp:positionV>
            <wp:extent cx="1625600" cy="990600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625600" cy="9906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V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há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06" w:lineRule="auto"/>
        <w:ind w:left="-180" w:right="0" w:firstLine="1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NTONIO DA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1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Careiro da Várzea/AM.</w:t>
      </w:r>
    </w:p>
    <w:sectPr>
      <w:footnotePr>
        <w:pos w:val="pageBottom"/>
        <w:numFmt w:val="decimal"/>
        <w:numRestart w:val="continuous"/>
      </w:footnotePr>
      <w:pgSz w:w="31680" w:h="31680" w:orient="landscape"/>
      <w:pgMar w:top="0" w:left="371" w:right="769" w:bottom="0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94"/>
      <w:szCs w:val="94"/>
      <w:u w:val="none"/>
    </w:rPr>
  </w:style>
  <w:style w:type="character" w:customStyle="1" w:styleId="CharStyle5">
    <w:name w:val="Body text|3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sz w:val="94"/>
      <w:szCs w:val="94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94"/>
      <w:szCs w:val="94"/>
      <w:u w:val="none"/>
    </w:rPr>
  </w:style>
  <w:style w:type="character" w:customStyle="1" w:styleId="CharStyle9">
    <w:name w:val="Body text|2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68"/>
      <w:szCs w:val="68"/>
      <w:u w:val="none"/>
    </w:rPr>
  </w:style>
  <w:style w:type="character" w:customStyle="1" w:styleId="CharStyle12">
    <w:name w:val="Body text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06"/>
      <w:szCs w:val="106"/>
      <w:u w:val="none"/>
    </w:rPr>
  </w:style>
  <w:style w:type="character" w:customStyle="1" w:styleId="CharStyle18">
    <w:name w:val="Body text|5_"/>
    <w:basedOn w:val="DefaultParagraphFont"/>
    <w:link w:val="Style17"/>
    <w:rPr>
      <w:b w:val="0"/>
      <w:bCs w:val="0"/>
      <w:i w:val="0"/>
      <w:iCs w:val="0"/>
      <w:smallCaps w:val="0"/>
      <w:strike w:val="0"/>
      <w:color w:val="9186B6"/>
      <w:sz w:val="236"/>
      <w:szCs w:val="236"/>
      <w:u w:val="none"/>
    </w:rPr>
  </w:style>
  <w:style w:type="character" w:customStyle="1" w:styleId="CharStyle20">
    <w:name w:val="Body text|4_"/>
    <w:basedOn w:val="DefaultParagraphFont"/>
    <w:link w:val="Style19"/>
    <w:rPr>
      <w:b w:val="0"/>
      <w:bCs w:val="0"/>
      <w:i/>
      <w:iCs/>
      <w:smallCaps/>
      <w:strike w:val="0"/>
      <w:color w:val="5D5A9C"/>
      <w:sz w:val="88"/>
      <w:szCs w:val="88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94"/>
      <w:szCs w:val="94"/>
      <w:u w:val="none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FFFFFF"/>
      <w:spacing w:after="360"/>
      <w:ind w:firstLine="90"/>
    </w:pPr>
    <w:rPr>
      <w:rFonts w:ascii="Arial" w:eastAsia="Arial" w:hAnsi="Arial" w:cs="Arial"/>
      <w:b/>
      <w:bCs/>
      <w:i w:val="0"/>
      <w:iCs w:val="0"/>
      <w:smallCaps w:val="0"/>
      <w:strike w:val="0"/>
      <w:sz w:val="94"/>
      <w:szCs w:val="94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800" w:line="281" w:lineRule="auto"/>
      <w:ind w:left="360" w:firstLine="2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94"/>
      <w:szCs w:val="94"/>
      <w:u w:val="none"/>
    </w:rPr>
  </w:style>
  <w:style w:type="paragraph" w:customStyle="1" w:styleId="Style8">
    <w:name w:val="Body text|2"/>
    <w:basedOn w:val="Normal"/>
    <w:link w:val="CharStyle9"/>
    <w:pPr>
      <w:widowControl w:val="0"/>
      <w:shd w:val="clear" w:color="auto" w:fill="FFFFFF"/>
      <w:spacing w:after="1140" w:line="252" w:lineRule="auto"/>
      <w:ind w:left="360"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8"/>
      <w:szCs w:val="68"/>
      <w:u w:val="none"/>
    </w:rPr>
  </w:style>
  <w:style w:type="paragraph" w:customStyle="1" w:styleId="Style11">
    <w:name w:val="Body text|1"/>
    <w:basedOn w:val="Normal"/>
    <w:link w:val="CharStyle12"/>
    <w:pPr>
      <w:widowControl w:val="0"/>
      <w:shd w:val="clear" w:color="auto" w:fill="FFFFFF"/>
      <w:spacing w:after="600" w:line="288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6"/>
      <w:szCs w:val="106"/>
      <w:u w:val="none"/>
    </w:rPr>
  </w:style>
  <w:style w:type="paragraph" w:customStyle="1" w:styleId="Style17">
    <w:name w:val="Body text|5"/>
    <w:basedOn w:val="Normal"/>
    <w:link w:val="CharStyle18"/>
    <w:pPr>
      <w:widowControl w:val="0"/>
      <w:shd w:val="clear" w:color="auto" w:fill="FFFFFF"/>
      <w:spacing w:line="580" w:lineRule="exact"/>
      <w:ind w:left="-180" w:firstLine="180"/>
    </w:pPr>
    <w:rPr>
      <w:b w:val="0"/>
      <w:bCs w:val="0"/>
      <w:i w:val="0"/>
      <w:iCs w:val="0"/>
      <w:smallCaps w:val="0"/>
      <w:strike w:val="0"/>
      <w:color w:val="9186B6"/>
      <w:sz w:val="236"/>
      <w:szCs w:val="236"/>
      <w:u w:val="none"/>
    </w:rPr>
  </w:style>
  <w:style w:type="paragraph" w:customStyle="1" w:styleId="Style19">
    <w:name w:val="Body text|4"/>
    <w:basedOn w:val="Normal"/>
    <w:link w:val="CharStyle20"/>
    <w:pPr>
      <w:widowControl w:val="0"/>
      <w:shd w:val="clear" w:color="auto" w:fill="FFFFFF"/>
      <w:spacing w:line="580" w:lineRule="exact"/>
      <w:ind w:right="540"/>
      <w:jc w:val="right"/>
    </w:pPr>
    <w:rPr>
      <w:b w:val="0"/>
      <w:bCs w:val="0"/>
      <w:i/>
      <w:iCs/>
      <w:smallCaps/>
      <w:strike w:val="0"/>
      <w:color w:val="5D5A9C"/>
      <w:sz w:val="88"/>
      <w:szCs w:val="8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png"/><Relationship Id="rId12" Type="http://schemas.openxmlformats.org/officeDocument/2006/relationships/image" Target="media/image4.pn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/Relationships>
</file>