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-3642995</wp:posOffset>
            </wp:positionH>
            <wp:positionV relativeFrom="paragraph">
              <wp:posOffset>12700</wp:posOffset>
            </wp:positionV>
            <wp:extent cx="3644900" cy="35433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44900" cy="3543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19915505</wp:posOffset>
            </wp:positionH>
            <wp:positionV relativeFrom="paragraph">
              <wp:posOffset>889000</wp:posOffset>
            </wp:positionV>
            <wp:extent cx="2768600" cy="11430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68600" cy="114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19356705</wp:posOffset>
            </wp:positionH>
            <wp:positionV relativeFrom="paragraph">
              <wp:posOffset>2387600</wp:posOffset>
            </wp:positionV>
            <wp:extent cx="3987800" cy="86360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987800" cy="86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0100" w:right="0" w:firstLine="0"/>
        <w:jc w:val="left"/>
        <w:rPr>
          <w:sz w:val="98"/>
          <w:szCs w:val="98"/>
        </w:rPr>
      </w:pPr>
      <w:r>
        <w:rPr>
          <w:color w:val="000000"/>
          <w:spacing w:val="0"/>
          <w:w w:val="100"/>
          <w:position w:val="0"/>
          <w:sz w:val="98"/>
          <w:szCs w:val="98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0" w:line="240" w:lineRule="auto"/>
        <w:ind w:left="340" w:right="0" w:firstLine="4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DO MUNICÍPIO DE CAREIRO DA VÁRZEA</w:t>
      </w:r>
      <w:bookmarkEnd w:id="0"/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69255-000 - Careiro da Várzea/AM. </w:t>
      </w:r>
      <w:r>
        <w:fldChar w:fldCharType="begin"/>
      </w:r>
      <w:r>
        <w:rPr/>
        <w:instrText> HYPERLINK "mailto:cmcareirodavarzea@hotmail.com"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(092)99213-8958/99259-5191 - CNPJ: 34.489.450/0001-01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20" w:line="240" w:lineRule="auto"/>
        <w:ind w:left="58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PORTARIA N° 37, DE 2 DE FEVEREIRO DE 2026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 w:line="276" w:lineRule="auto"/>
        <w:ind w:left="16340" w:right="0" w:firstLine="20"/>
        <w:jc w:val="both"/>
      </w:pPr>
      <w:r>
        <w:rPr>
          <w:color w:val="C46A64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nomeação do servidor </w:t>
      </w:r>
      <w:r>
        <w:rPr>
          <w:b/>
          <w:bCs/>
          <w:color w:val="C46A64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GIL PESSOA MACIEL, </w:t>
      </w:r>
      <w:r>
        <w:rPr>
          <w:color w:val="C46A64"/>
          <w:spacing w:val="0"/>
          <w:w w:val="100"/>
          <w:position w:val="0"/>
          <w:shd w:val="clear" w:color="auto" w:fill="auto"/>
          <w:lang w:val="pt-PT" w:eastAsia="pt-PT" w:bidi="pt-PT"/>
        </w:rPr>
        <w:t>ao cargo de provimento em comissão de ASSESSOR DA PRESIDÊNCIA.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20"/>
        <w:ind w:left="-4920" w:right="0" w:firstLine="4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usando das atribuições que lhe conferem a Lei Orgânica do Município e o Inciso XXX, Art. 39 do Regimento Interno deste Poder Legislativo;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40"/>
        <w:ind w:left="-492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Nomear o servidor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GIL PESSOA MACIEL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as funções do cargo de provimento em comissão de Assessor da Presidência, integrante da Estrutura Organizacional do Poder Legislativo, nos termos da Lei n° 480, de 02 de setembro de 2013.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90" w:lineRule="auto"/>
        <w:ind w:left="-492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Arf.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As despesas decorrentes da execução desta Portaria correrão à conta de dotações próprias, consignadas no vigente orçamento do Poder Legislativo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/>
        <w:ind w:left="-492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Recursos Humanos tomará as providências necessárias ao cumprimento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0" w:line="290" w:lineRule="auto"/>
        <w:ind w:left="-492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Esta Portaria entra em vigor em 2 de fevereiro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80" w:line="240" w:lineRule="auto"/>
        <w:ind w:left="-492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Careiro da Várzea/AM., 2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/j/ 'féy'-’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197" w:lineRule="auto"/>
        <w:ind w:left="84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Camara MuniCipaí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3" w:right="1197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06"/>
      <w:szCs w:val="106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15">
    <w:name w:val="Body text|4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 w:val="0"/>
      <w:bCs w:val="0"/>
      <w:i/>
      <w:iCs/>
      <w:smallCaps w:val="0"/>
      <w:strike w:val="0"/>
      <w:color w:val="5C58E6"/>
      <w:sz w:val="78"/>
      <w:szCs w:val="7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600" w:line="283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640"/>
      <w:ind w:left="311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06"/>
      <w:szCs w:val="106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980" w:line="259" w:lineRule="auto"/>
      <w:ind w:left="34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14">
    <w:name w:val="Body text|4"/>
    <w:basedOn w:val="Normal"/>
    <w:link w:val="CharStyle15"/>
    <w:pPr>
      <w:widowControl w:val="0"/>
      <w:shd w:val="clear" w:color="auto" w:fill="FFFFFF"/>
      <w:spacing w:after="1220"/>
      <w:ind w:left="-240" w:firstLine="40"/>
    </w:pPr>
    <w:rPr>
      <w:rFonts w:ascii="Arial" w:eastAsia="Arial" w:hAnsi="Arial" w:cs="Arial"/>
      <w:b/>
      <w:bCs/>
      <w:i w:val="0"/>
      <w:iCs w:val="0"/>
      <w:smallCaps w:val="0"/>
      <w:strike w:val="0"/>
      <w:sz w:val="92"/>
      <w:szCs w:val="92"/>
      <w:u w:val="singl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ind w:left="19120"/>
    </w:pPr>
    <w:rPr>
      <w:rFonts w:ascii="Arial" w:eastAsia="Arial" w:hAnsi="Arial" w:cs="Arial"/>
      <w:b w:val="0"/>
      <w:bCs w:val="0"/>
      <w:i/>
      <w:iCs/>
      <w:smallCaps w:val="0"/>
      <w:strike w:val="0"/>
      <w:color w:val="5C58E6"/>
      <w:sz w:val="78"/>
      <w:szCs w:val="7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