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78435" distL="151130" distR="114300" simplePos="0" relativeHeight="125829378" behindDoc="0" locked="0" layoutInCell="1" allowOverlap="1">
            <wp:simplePos x="0" y="0"/>
            <wp:positionH relativeFrom="page">
              <wp:posOffset>593725</wp:posOffset>
            </wp:positionH>
            <wp:positionV relativeFrom="paragraph">
              <wp:posOffset>12700</wp:posOffset>
            </wp:positionV>
            <wp:extent cx="743585" cy="64643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3585" cy="6464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556895</wp:posOffset>
                </wp:positionH>
                <wp:positionV relativeFrom="paragraph">
                  <wp:posOffset>675640</wp:posOffset>
                </wp:positionV>
                <wp:extent cx="777240" cy="16002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7240" cy="1600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pt-PT" w:eastAsia="pt-PT" w:bidi="pt-PT"/>
                              </w:rPr>
                              <w:t>CÂMARA MUNICIPAL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 CAREIRO DA VÁRZEA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3.850000000000001pt;margin-top:53.200000000000003pt;width:61.200000000000003pt;height:12.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pt-PT" w:eastAsia="pt-PT" w:bidi="pt-PT"/>
                        </w:rPr>
                        <w:t>CÂMARA MUNICIPAL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DE CAREIRO DA VÁRZEA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25400" distR="25400" simplePos="0" relativeHeight="125829379" behindDoc="0" locked="0" layoutInCell="1" allowOverlap="1">
            <wp:simplePos x="0" y="0"/>
            <wp:positionH relativeFrom="page">
              <wp:posOffset>6038850</wp:posOffset>
            </wp:positionH>
            <wp:positionV relativeFrom="paragraph">
              <wp:posOffset>50165</wp:posOffset>
            </wp:positionV>
            <wp:extent cx="1188720" cy="57912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188720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2532380</wp:posOffset>
            </wp:positionH>
            <wp:positionV relativeFrom="paragraph">
              <wp:posOffset>589915</wp:posOffset>
            </wp:positionV>
            <wp:extent cx="2438400" cy="15875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438400" cy="1587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2125980</wp:posOffset>
            </wp:positionH>
            <wp:positionV relativeFrom="margin">
              <wp:posOffset>9248775</wp:posOffset>
            </wp:positionV>
            <wp:extent cx="2103120" cy="39624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103120" cy="3962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  <w:bookmarkEnd w:id="0"/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1" w:name="bookmark1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CÂMARA MUNICIPAL DE CAREIRO DA VÁRZEA</w:t>
      </w:r>
      <w:bookmarkEnd w:id="1"/>
    </w:p>
    <w:p>
      <w:pPr>
        <w:pStyle w:val="Style7"/>
        <w:keepNext/>
        <w:keepLines/>
        <w:widowControl w:val="0"/>
        <w:shd w:val="clear" w:color="auto" w:fill="auto"/>
        <w:bidi w:val="0"/>
        <w:spacing w:before="320" w:after="42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ATO DA PRESIDÊNCIA Na 5, DE 19 DE MAIO DE 2026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>.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/>
        <w:ind w:left="5100" w:right="0" w:firstLine="0"/>
        <w:jc w:val="both"/>
      </w:pPr>
      <w:r>
        <w:rPr>
          <w:color w:val="903822"/>
          <w:spacing w:val="0"/>
          <w:w w:val="100"/>
          <w:position w:val="0"/>
          <w:shd w:val="clear" w:color="auto" w:fill="auto"/>
          <w:lang w:val="pt-PT" w:eastAsia="pt-PT" w:bidi="pt-PT"/>
        </w:rPr>
        <w:t>Dispõe sobre a constituição da Comissão Processante destinada à apuração dos fatos relacionados ao Processo Administrativo n</w:t>
      </w:r>
      <w:r>
        <w:rPr>
          <w:color w:val="903822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 xml:space="preserve">9 </w:t>
      </w:r>
      <w:r>
        <w:rPr>
          <w:color w:val="903822"/>
          <w:spacing w:val="0"/>
          <w:w w:val="100"/>
          <w:position w:val="0"/>
          <w:shd w:val="clear" w:color="auto" w:fill="auto"/>
          <w:lang w:val="pt-PT" w:eastAsia="pt-PT" w:bidi="pt-PT"/>
        </w:rPr>
        <w:t>10/2026-CMCV.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PRESIDENTE DA CÂMARA MUNICIPAL DE CAREIRO DA VÁRZEA,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de suas atribuições legais e regimentais, conferidas pela Lei Orgânica do Município e pelo Regimento Interno;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aprovação, pelo Plenário da Câmara Municipal, do Relatório Final da Comissão de Ética e Decoro Parlamentar referente ao Processo Administrativo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10/2026-CMCV, em sessão ordinária realizada no dia 19 de maio de 2026;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deliberação plenária favorável à instauração de Comissão Processante para apuração dos fatos atribuídos ao Vereador REGILSON BRITO DA SILVA;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sorteio realizado em Plenário, nos termos regimentais;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100" w:line="353" w:lineRule="auto"/>
        <w:ind w:left="0" w:right="0" w:firstLine="600"/>
        <w:jc w:val="both"/>
      </w:pPr>
      <w:bookmarkStart w:id="3" w:name="bookmark3"/>
      <w:r>
        <w:rPr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>RESOLVE:</w:t>
      </w:r>
      <w:bookmarkEnd w:id="3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Fica constituída a Comissão Processante destinada à apuração dos fatos relacionados ao Processo Administrativo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10/2026-CMCV, composta pelos seguintes Vereadores: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9" w:val="left"/>
        </w:tabs>
        <w:bidi w:val="0"/>
        <w:spacing w:before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Vereador Hernan Holanda da Silva;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6" w:val="left"/>
        </w:tabs>
        <w:bidi w:val="0"/>
        <w:spacing w:before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Vereadora Maria das Graças Carvalho Martins; e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1" w:val="left"/>
        </w:tabs>
        <w:bidi w:val="0"/>
        <w:spacing w:before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Vereador Raimundo Nonato Conde da Costa.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Comissão Processante reunir-se-á imediatamente após sua constituição para escolha de seu Presidente e Relator, nos termos do art. 325, §1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do Regimento Interno.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Compete ao Presidente da Comissão dirigir os trabalhos e convocar as reuniões, cabendo ao Relator a condução da instrução processual e elaboração do relatório final.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Comissão deliberará por maioria de votos de seus membros.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Comissão observará, no que couber, o rito previsto nos arts. 324 a 330 do Regimento Interno da Câmara Municipal de Careiro da Várzea/AM.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6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Este Ato entra em vigor na data de sua publicação.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registre-se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Careiro da Várzea/AM, 19 de maio de 2026.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>FRANCISCO ÁNTÔNIO DA COSTA</w:t>
      </w:r>
      <w:bookmarkEnd w:id="4"/>
    </w:p>
    <w:p>
      <w:pPr>
        <w:pStyle w:val="Style10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do Careiro da Várzea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E-mail: ■ </w:t>
      </w:r>
      <w:r>
        <w:rPr>
          <w:rFonts w:ascii="Times New Roman" w:eastAsia="Times New Roman" w:hAnsi="Times New Roman" w:cs="Times New Roman"/>
          <w:color w:val="3680A6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m&lt; </w:t>
      </w:r>
      <w:r>
        <w:rPr>
          <w:rFonts w:ascii="Times New Roman" w:eastAsia="Times New Roman" w:hAnsi="Times New Roman" w:cs="Times New Roman"/>
          <w:smallCaps/>
          <w:color w:val="3680A6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.hvii&lt;kI.i\</w:t>
      </w:r>
      <w:r>
        <w:rPr>
          <w:rFonts w:ascii="Times New Roman" w:eastAsia="Times New Roman" w:hAnsi="Times New Roman" w:cs="Times New Roman"/>
          <w:color w:val="3680A6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,ir </w:t>
      </w:r>
      <w:r>
        <w:rPr>
          <w:rFonts w:ascii="Times New Roman" w:eastAsia="Times New Roman" w:hAnsi="Times New Roman" w:cs="Times New Roman"/>
          <w:smallCaps/>
          <w:color w:val="3680A6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»-.i</w:t>
      </w:r>
      <w:r>
        <w:rPr>
          <w:rFonts w:ascii="Times New Roman" w:eastAsia="Times New Roman" w:hAnsi="Times New Roman" w:cs="Times New Roman"/>
          <w:color w:val="3680A6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h»«»m.jil &lt; oni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Tel/WhatsApp (092) 99259-5191</w:t>
        <w:br/>
        <w:t xml:space="preserve">Transparência: </w:t>
      </w:r>
      <w:r>
        <w:rPr>
          <w:rFonts w:ascii="Times New Roman" w:eastAsia="Times New Roman" w:hAnsi="Times New Roman" w:cs="Times New Roman"/>
          <w:color w:val="3680A6"/>
          <w:spacing w:val="0"/>
          <w:w w:val="100"/>
          <w:position w:val="0"/>
          <w:shd w:val="clear" w:color="auto" w:fill="auto"/>
          <w:lang w:val="pt-PT" w:eastAsia="pt-PT" w:bidi="pt-PT"/>
        </w:rPr>
        <w:t>hlipc ',i am.n.n .i&lt;&lt;‘ir«..</w:t>
      </w:r>
      <w:r>
        <w:rPr>
          <w:rFonts w:ascii="Times New Roman" w:eastAsia="Times New Roman" w:hAnsi="Times New Roman" w:cs="Times New Roman"/>
          <w:color w:val="3680A6"/>
          <w:spacing w:val="0"/>
          <w:w w:val="100"/>
          <w:position w:val="0"/>
          <w:shd w:val="clear" w:color="auto" w:fill="auto"/>
          <w:lang w:val="pt-PT" w:eastAsia="pt-PT" w:bidi="pt-PT"/>
        </w:rPr>
        <w:t>I.»\</w:t>
      </w:r>
      <w:r>
        <w:rPr>
          <w:rFonts w:ascii="Times New Roman" w:eastAsia="Times New Roman" w:hAnsi="Times New Roman" w:cs="Times New Roman"/>
          <w:color w:val="3680A6"/>
          <w:spacing w:val="0"/>
          <w:w w:val="100"/>
          <w:position w:val="0"/>
          <w:shd w:val="clear" w:color="auto" w:fill="auto"/>
          <w:lang w:val="pt-BR" w:eastAsia="pt-BR" w:bidi="pt-BR"/>
        </w:rPr>
        <w:t>.br/</w:t>
      </w:r>
      <w:r>
        <w:rPr>
          <w:rFonts w:ascii="Times New Roman" w:eastAsia="Times New Roman" w:hAnsi="Times New Roman" w:cs="Times New Roman"/>
          <w:color w:val="3680A6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CNPJ: 34.489.450/0001 -01</w:t>
      </w:r>
    </w:p>
    <w:sectPr>
      <w:footnotePr>
        <w:pos w:val="pageBottom"/>
        <w:numFmt w:val="decimal"/>
        <w:numRestart w:val="continuous"/>
      </w:footnotePr>
      <w:pgSz w:w="11900" w:h="16840"/>
      <w:pgMar w:top="61" w:left="1007" w:right="1058" w:bottom="61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0B361D"/>
      <w:sz w:val="8"/>
      <w:szCs w:val="8"/>
      <w:u w:val="none"/>
    </w:rPr>
  </w:style>
  <w:style w:type="character" w:customStyle="1" w:styleId="CharStyle6">
    <w:name w:val="Heading #1|1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color w:val="0B9F23"/>
      <w:sz w:val="28"/>
      <w:szCs w:val="28"/>
      <w:u w:val="none"/>
    </w:rPr>
  </w:style>
  <w:style w:type="character" w:customStyle="1" w:styleId="CharStyle8">
    <w:name w:val="Heading #2|1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single"/>
    </w:rPr>
  </w:style>
  <w:style w:type="character" w:customStyle="1" w:styleId="CharStyle11">
    <w:name w:val="Body text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Body text|2_"/>
    <w:basedOn w:val="DefaultParagraphFont"/>
    <w:link w:val="Style14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0B361D"/>
      <w:sz w:val="8"/>
      <w:szCs w:val="8"/>
      <w:u w:val="none"/>
    </w:rPr>
  </w:style>
  <w:style w:type="paragraph" w:customStyle="1" w:styleId="Style5">
    <w:name w:val="Heading #1|1"/>
    <w:basedOn w:val="Normal"/>
    <w:link w:val="CharStyle6"/>
    <w:pPr>
      <w:widowControl w:val="0"/>
      <w:shd w:val="clear" w:color="auto" w:fill="FFFFFF"/>
      <w:spacing w:after="5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0B9F23"/>
      <w:sz w:val="28"/>
      <w:szCs w:val="28"/>
      <w:u w:val="none"/>
    </w:rPr>
  </w:style>
  <w:style w:type="paragraph" w:customStyle="1" w:styleId="Style7">
    <w:name w:val="Heading #2|1"/>
    <w:basedOn w:val="Normal"/>
    <w:link w:val="CharStyle8"/>
    <w:pPr>
      <w:widowControl w:val="0"/>
      <w:shd w:val="clear" w:color="auto" w:fill="FFFFFF"/>
      <w:spacing w:before="160" w:after="260" w:line="295" w:lineRule="auto"/>
      <w:ind w:firstLine="300"/>
      <w:jc w:val="center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singl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100" w:line="353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Body text|2"/>
    <w:basedOn w:val="Normal"/>
    <w:link w:val="CharStyle15"/>
    <w:pPr>
      <w:widowControl w:val="0"/>
      <w:shd w:val="clear" w:color="auto" w:fill="FFFFFF"/>
      <w:spacing w:after="100" w:line="310" w:lineRule="auto"/>
      <w:jc w:val="center"/>
    </w:pPr>
    <w:rPr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