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77" w:left="1343" w:right="275" w:bottom="677" w:header="0" w:footer="3" w:gutter="0"/>
          <w:pgNumType w:start="104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58" w:h="187" w:wrap="none" w:vAnchor="text" w:hAnchor="page" w:x="1901" w:y="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Oh</w:t>
      </w:r>
    </w:p>
    <w:p>
      <w:pPr>
        <w:pStyle w:val="Style7"/>
        <w:keepNext/>
        <w:keepLines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82" w:lineRule="exact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  <w:bookmarkEnd w:id="0"/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**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 z o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</w:t>
      </w:r>
    </w:p>
    <w:p>
      <w:pPr>
        <w:pStyle w:val="Style7"/>
        <w:keepNext/>
        <w:keepLines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  <w:bookmarkEnd w:id="1"/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1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É“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B.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12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X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tó •c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1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7"/>
        <w:keepNext/>
        <w:keepLines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 &lt;</w:t>
      </w:r>
      <w:bookmarkEnd w:id="2"/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 I</w:t>
      </w:r>
    </w:p>
    <w:p>
      <w:pPr>
        <w:pStyle w:val="Style9"/>
        <w:keepNext w:val="0"/>
        <w:keepLines w:val="0"/>
        <w:framePr w:w="278" w:h="3230" w:wrap="none" w:vAnchor="text" w:hAnchor="page" w:x="1599" w:y="5175"/>
        <w:widowControl w:val="0"/>
        <w:shd w:val="clear" w:color="auto" w:fill="auto"/>
        <w:bidi w:val="0"/>
        <w:spacing w:before="0" w:after="60" w:line="125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12"/>
        <w:keepNext w:val="0"/>
        <w:keepLines w:val="0"/>
        <w:framePr w:w="370" w:h="10176" w:hRule="exact" w:wrap="none" w:vAnchor="text" w:hAnchor="page" w:x="11256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JONNY SERRAO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PIMENTEL (Fundo de Previdência Municipal de Carauari) em 27/03/2025 (DEC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TCE-AM)</w:t>
      </w:r>
    </w:p>
    <w:p>
      <w:pPr>
        <w:pStyle w:val="Style12"/>
        <w:keepNext w:val="0"/>
        <w:keepLines w:val="0"/>
        <w:framePr w:w="370" w:h="10176" w:hRule="exact" w:wrap="none" w:vAnchor="text" w:hAnchor="page" w:x="11256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E8D0A072-714FF580-31089F96-5CE2EB89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852805</wp:posOffset>
            </wp:positionH>
            <wp:positionV relativeFrom="paragraph">
              <wp:posOffset>2407920</wp:posOffset>
            </wp:positionV>
            <wp:extent cx="146050" cy="344424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46050" cy="3444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1197610</wp:posOffset>
            </wp:positionH>
            <wp:positionV relativeFrom="paragraph">
              <wp:posOffset>3867785</wp:posOffset>
            </wp:positionV>
            <wp:extent cx="158750" cy="144462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8750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1398270</wp:posOffset>
            </wp:positionH>
            <wp:positionV relativeFrom="paragraph">
              <wp:posOffset>2700655</wp:posOffset>
            </wp:positionV>
            <wp:extent cx="128270" cy="373062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28270" cy="3730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1212850</wp:posOffset>
            </wp:positionH>
            <wp:positionV relativeFrom="paragraph">
              <wp:posOffset>7586345</wp:posOffset>
            </wp:positionV>
            <wp:extent cx="115570" cy="162750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15570" cy="1627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1560195</wp:posOffset>
            </wp:positionH>
            <wp:positionV relativeFrom="paragraph">
              <wp:posOffset>12700</wp:posOffset>
            </wp:positionV>
            <wp:extent cx="2907665" cy="921131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07665" cy="9211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6342380</wp:posOffset>
            </wp:positionH>
            <wp:positionV relativeFrom="paragraph">
              <wp:posOffset>1505585</wp:posOffset>
            </wp:positionV>
            <wp:extent cx="688975" cy="190182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688975" cy="1901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5748020</wp:posOffset>
            </wp:positionH>
            <wp:positionV relativeFrom="paragraph">
              <wp:posOffset>5772785</wp:posOffset>
            </wp:positionV>
            <wp:extent cx="1292225" cy="20789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292225" cy="2078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7" w:left="1343" w:right="275" w:bottom="6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55" w:left="0" w:right="236" w:bottom="18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672"/>
        <w:gridCol w:w="514"/>
        <w:gridCol w:w="264"/>
      </w:tblGrid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2"/>
                <w:szCs w:val="32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</w:rPr>
              <w:t>* 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&gt;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õ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=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Q</w:t>
            </w:r>
          </w:p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192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&lt;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O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22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&lt;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450" w:h="1642" w:wrap="none" w:vAnchor="text" w:hAnchor="page" w:x="1355" w:y="89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</w:rPr>
              <w:t>&amp;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450" w:h="1642" w:wrap="none" w:vAnchor="text" w:hAnchor="page" w:x="1355" w:y="894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450" w:h="1642" w:wrap="none" w:vAnchor="text" w:hAnchor="page" w:x="1355" w:y="8943"/>
        <w:widowControl w:val="0"/>
        <w:spacing w:line="1" w:lineRule="exact"/>
      </w:pPr>
    </w:p>
    <w:p>
      <w:pPr>
        <w:pStyle w:val="Style12"/>
        <w:keepNext w:val="0"/>
        <w:keepLines w:val="0"/>
        <w:framePr w:w="365" w:h="10176" w:hRule="exact" w:wrap="none" w:vAnchor="text" w:hAnchor="page" w:x="11300" w:y="4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</w:rPr>
        <w:t>Assinado digitalmente por CARLOS JONNY SERRAO PIMENTEL (Fundo de Previdência Municipal de Carauari) em 27/03/2025 (DEC TCE-AM)</w:t>
      </w:r>
    </w:p>
    <w:p>
      <w:pPr>
        <w:pStyle w:val="Style12"/>
        <w:keepNext w:val="0"/>
        <w:keepLines w:val="0"/>
        <w:framePr w:w="365" w:h="10176" w:hRule="exact" w:wrap="none" w:vAnchor="text" w:hAnchor="page" w:x="11300" w:y="4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Válido somente após oficialização do TCE/AM. Para conferência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</w:rPr>
        <w:t>Código: E8D0A072-714FF580-31089F96-5CE2EB89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1231265</wp:posOffset>
            </wp:positionH>
            <wp:positionV relativeFrom="paragraph">
              <wp:posOffset>12700</wp:posOffset>
            </wp:positionV>
            <wp:extent cx="128270" cy="29845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2827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2359025</wp:posOffset>
            </wp:positionV>
            <wp:extent cx="2322830" cy="74555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2322830" cy="7455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6355080</wp:posOffset>
            </wp:positionH>
            <wp:positionV relativeFrom="paragraph">
              <wp:posOffset>1542415</wp:posOffset>
            </wp:positionV>
            <wp:extent cx="707390" cy="192659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707390" cy="1926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5769610</wp:posOffset>
            </wp:positionH>
            <wp:positionV relativeFrom="paragraph">
              <wp:posOffset>5852160</wp:posOffset>
            </wp:positionV>
            <wp:extent cx="1310640" cy="192659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1310640" cy="1926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55" w:left="0" w:right="236" w:bottom="1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7092315</wp:posOffset>
              </wp:positionH>
              <wp:positionV relativeFrom="page">
                <wp:posOffset>227330</wp:posOffset>
              </wp:positionV>
              <wp:extent cx="2679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8.45000000000005pt;margin-top:17.899999999999999pt;width:21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/>
      <w:strike w:val="0"/>
      <w:sz w:val="9"/>
      <w:szCs w:val="9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/>
      <w:strike w:val="0"/>
      <w:sz w:val="9"/>
      <w:szCs w:val="9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line="173" w:lineRule="auto"/>
      <w:outlineLvl w:val="0"/>
    </w:pPr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line="134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Relationship Id="rId14" Type="http://schemas.openxmlformats.org/officeDocument/2006/relationships/image" Target="media/image5.png"/><Relationship Id="rId15" Type="http://schemas.openxmlformats.org/officeDocument/2006/relationships/image" Target="media/image5.png" TargetMode="External"/><Relationship Id="rId16" Type="http://schemas.openxmlformats.org/officeDocument/2006/relationships/image" Target="media/image6.png"/><Relationship Id="rId17" Type="http://schemas.openxmlformats.org/officeDocument/2006/relationships/image" Target="media/image6.png" TargetMode="External"/><Relationship Id="rId18" Type="http://schemas.openxmlformats.org/officeDocument/2006/relationships/image" Target="media/image7.png"/><Relationship Id="rId19" Type="http://schemas.openxmlformats.org/officeDocument/2006/relationships/image" Target="media/image7.png" TargetMode="External"/><Relationship Id="rId20" Type="http://schemas.openxmlformats.org/officeDocument/2006/relationships/image" Target="media/image8.png"/><Relationship Id="rId21" Type="http://schemas.openxmlformats.org/officeDocument/2006/relationships/image" Target="media/image8.png" TargetMode="External"/><Relationship Id="rId22" Type="http://schemas.openxmlformats.org/officeDocument/2006/relationships/image" Target="media/image9.png"/><Relationship Id="rId23" Type="http://schemas.openxmlformats.org/officeDocument/2006/relationships/image" Target="media/image9.png" TargetMode="External"/><Relationship Id="rId24" Type="http://schemas.openxmlformats.org/officeDocument/2006/relationships/image" Target="media/image10.png"/><Relationship Id="rId25" Type="http://schemas.openxmlformats.org/officeDocument/2006/relationships/image" Target="media/image10.png" TargetMode="External"/><Relationship Id="rId26" Type="http://schemas.openxmlformats.org/officeDocument/2006/relationships/image" Target="media/image11.png"/><Relationship Id="rId27" Type="http://schemas.openxmlformats.org/officeDocument/2006/relationships/image" Target="media/image11.png" TargetMode="External"/></Relationships>
</file>