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pStyle w:val="Style6"/>
        <w:keepNext w:val="0"/>
        <w:keepLines w:val="0"/>
        <w:framePr w:w="4118" w:h="298" w:wrap="none" w:hAnchor="page" w:x="4067" w:y="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PLANO PLURIANUAL 2022 - 2025</w:t>
      </w:r>
    </w:p>
    <w:p>
      <w:pPr>
        <w:pStyle w:val="Style8"/>
        <w:keepNext/>
        <w:keepLines/>
        <w:framePr w:w="3101" w:h="778" w:wrap="none" w:hAnchor="page" w:x="4585" w:y="3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ANEXO V</w:t>
      </w:r>
      <w:bookmarkEnd w:id="0"/>
    </w:p>
    <w:p>
      <w:pPr>
        <w:pStyle w:val="Style10"/>
        <w:keepNext/>
        <w:keepLines/>
        <w:framePr w:w="5261" w:h="643" w:wrap="none" w:hAnchor="page" w:x="3500" w:y="5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11"/>
        </w:rPr>
        <w:t>Operações Especiais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1550" w:right="816" w:bottom="423" w:left="3499" w:header="112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8016240</wp:posOffset>
                </wp:positionH>
                <wp:positionV relativeFrom="paragraph">
                  <wp:posOffset>82550</wp:posOffset>
                </wp:positionV>
                <wp:extent cx="1508760" cy="1282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31.20000000000005pt;margin-top:6.5pt;width:118.8pt;height:10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496570" cy="13716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11.35000000000002pt;margin-top:26.400000000000002pt;width:39.100000000000001pt;height:10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5840" w:h="12240" w:orient="landscape"/>
          <w:pgMar w:top="1387" w:right="5745" w:bottom="563" w:left="1790" w:header="959" w:footer="135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OPERAÇÕES ESPECIAIS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02" w:wrap="none" w:vAnchor="text" w:hAnchor="page" w:x="22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7642" w:h="734" w:wrap="none" w:vAnchor="text" w:hAnchor="page" w:x="3596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CUMPRIMENTO DE SENTENÇAS JUDICIAIS</w:t>
      </w:r>
    </w:p>
    <w:p>
      <w:pPr>
        <w:pStyle w:val="Style15"/>
        <w:keepNext w:val="0"/>
        <w:keepLines w:val="0"/>
        <w:framePr w:w="7642" w:h="734" w:wrap="none" w:vAnchor="text" w:hAnchor="page" w:x="3596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Assegurar o cumprimento de Sentenças Judiciais em que o Município seja o sentenciado.</w:t>
      </w:r>
    </w:p>
    <w:p>
      <w:pPr>
        <w:pStyle w:val="Style15"/>
        <w:keepNext w:val="0"/>
        <w:keepLines w:val="0"/>
        <w:framePr w:w="7642" w:h="734" w:wrap="none" w:vAnchor="text" w:hAnchor="page" w:x="3596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Credores do Município</w:t>
      </w: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82" w:bottom="563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18415</wp:posOffset>
                </wp:positionV>
                <wp:extent cx="1005840" cy="12827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799999999999997pt;margin-top:1.45pt;width:79.200000000000003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18415</wp:posOffset>
                </wp:positionV>
                <wp:extent cx="247015" cy="12827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80.25pt;margin-top:1.45pt;width:19.449999999999999pt;height:10.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63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4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bookmarkStart w:id="4" w:name="bookmark4"/>
      <w:r>
        <w:rPr>
          <w:rStyle w:val="CharStyle20"/>
          <w:b/>
          <w:bCs/>
        </w:rPr>
        <w:t>DADOS FÍSICOS E FINANCEIROS DAS AÇÕES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63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0</wp:posOffset>
                </wp:positionV>
                <wp:extent cx="2861945" cy="4330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1945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Encargos com Sentenças Judiciais - Poder Judiciário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Sentença Liquidada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1.850000000000009pt;margin-top:0;width:225.34999999999999pt;height:34.1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Encargos com Sentenças Judiciais - Poder Judiciário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Sentença Liquidada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0" distR="0" simplePos="0" relativeHeight="125829388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143510</wp:posOffset>
                </wp:positionV>
                <wp:extent cx="481330" cy="28956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95.05000000000001pt;margin-top:11.300000000000001pt;width:37.899999999999999pt;height:22.800000000000001pt;z-index:-125829365;mso-wrap-distance-left:0;mso-wrap-distance-top:11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158750" distL="0" distR="0" simplePos="0" relativeHeight="125829390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143510</wp:posOffset>
                </wp:positionV>
                <wp:extent cx="640080" cy="1308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95.95000000000005pt;margin-top:11.300000000000001pt;width:50.399999999999999pt;height:10.300000000000001pt;z-index:-125829363;mso-wrap-distance-left:0;mso-wrap-distance-top:11.3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635" distL="0" distR="0" simplePos="0" relativeHeight="125829392" behindDoc="0" locked="0" layoutInCell="1" allowOverlap="1">
                <wp:simplePos x="0" y="0"/>
                <wp:positionH relativeFrom="page">
                  <wp:posOffset>8647430</wp:posOffset>
                </wp:positionH>
                <wp:positionV relativeFrom="paragraph">
                  <wp:posOffset>146050</wp:posOffset>
                </wp:positionV>
                <wp:extent cx="908050" cy="28638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1.959.500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80.89999999999998pt;margin-top:11.5pt;width:71.5pt;height:22.550000000000001pt;z-index:-125829361;mso-wrap-distance-left:0;mso-wrap-distance-top:11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1.959.500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9000490</wp:posOffset>
                </wp:positionH>
                <wp:positionV relativeFrom="paragraph">
                  <wp:posOffset>12700</wp:posOffset>
                </wp:positionV>
                <wp:extent cx="560705" cy="12827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1.959.500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08.70000000000005pt;margin-top:1.pt;width:44.149999999999999pt;height:10.1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1.959.500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9000490</wp:posOffset>
                </wp:positionH>
                <wp:positionV relativeFrom="paragraph">
                  <wp:posOffset>158750</wp:posOffset>
                </wp:positionV>
                <wp:extent cx="560705" cy="12827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1.959.500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08.70000000000005pt;margin-top:12.5pt;width:44.149999999999999pt;height:10.1pt;z-index:-1258293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1.959.500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1666" w:bottom="563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245" w:h="346" w:wrap="none" w:vAnchor="text" w:hAnchor="page" w:x="30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2"/>
          <w:b/>
          <w:bCs/>
        </w:rPr>
        <w:t>cn 00</w:t>
      </w:r>
    </w:p>
    <w:p>
      <w:pPr>
        <w:widowControl w:val="0"/>
        <w:spacing w:after="3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82" w:bottom="563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8016240</wp:posOffset>
                </wp:positionH>
                <wp:positionV relativeFrom="paragraph">
                  <wp:posOffset>82550</wp:posOffset>
                </wp:positionV>
                <wp:extent cx="1508760" cy="12827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31.20000000000005pt;margin-top:6.5pt;width:118.8pt;height:10.1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494030" cy="13716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711.35000000000002pt;margin-top:26.400000000000002pt;width:38.899999999999999pt;height:10.800000000000001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87" w:right="5745" w:bottom="558" w:left="1790" w:header="959" w:footer="130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OPERAÇÕES ESPECIAIS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02" w:wrap="none" w:vAnchor="text" w:hAnchor="page" w:x="2228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3859" w:h="230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INATIVOS E PENSIONISTAS DO MUNICÍPIO</w:t>
      </w:r>
    </w:p>
    <w:p>
      <w:pPr>
        <w:pStyle w:val="Style15"/>
        <w:keepNext w:val="0"/>
        <w:keepLines w:val="0"/>
        <w:framePr w:w="941" w:h="206" w:wrap="none" w:vAnchor="text" w:hAnchor="page" w:x="2382" w:y="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4258" w:h="475" w:wrap="none" w:vAnchor="text" w:hAnchor="page" w:x="3606" w:y="2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Garantir o pagamento dos inativos e pensionistas</w:t>
      </w:r>
    </w:p>
    <w:p>
      <w:pPr>
        <w:pStyle w:val="Style15"/>
        <w:keepNext w:val="0"/>
        <w:keepLines w:val="0"/>
        <w:framePr w:w="4258" w:h="475" w:wrap="none" w:vAnchor="text" w:hAnchor="page" w:x="3606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Inativos e Pensionistas</w:t>
      </w:r>
    </w:p>
    <w:p>
      <w:pPr>
        <w:widowControl w:val="0"/>
        <w:spacing w:line="360" w:lineRule="exact"/>
      </w:pP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77" w:bottom="5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18415</wp:posOffset>
                </wp:positionV>
                <wp:extent cx="1005840" cy="12827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88.799999999999997pt;margin-top:1.45pt;width:79.200000000000003pt;height:10.1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18415</wp:posOffset>
                </wp:positionV>
                <wp:extent cx="247015" cy="12827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80.25pt;margin-top:1.45pt;width:19.449999999999999pt;height:10.1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58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499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499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6"/>
          <w:b/>
          <w:bCs/>
        </w:rPr>
        <w:t>OPERAÇÕES ESPECIAIS</w:t>
      </w:r>
    </w:p>
    <w:p>
      <w:pPr>
        <w:pStyle w:val="Style15"/>
        <w:keepNext w:val="0"/>
        <w:keepLines w:val="0"/>
        <w:framePr w:w="499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16"/>
          <w:b/>
          <w:bCs/>
        </w:rPr>
        <w:t>Encargos com Inativos e Pensionistas do Município</w:t>
      </w:r>
    </w:p>
    <w:p>
      <w:pPr>
        <w:pStyle w:val="Style15"/>
        <w:keepNext w:val="0"/>
        <w:keepLines w:val="0"/>
        <w:framePr w:w="499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880"/>
        <w:jc w:val="left"/>
      </w:pPr>
      <w:r>
        <w:rPr>
          <w:rStyle w:val="CharStyle16"/>
          <w:b/>
          <w:bCs/>
        </w:rPr>
        <w:t>Produto</w:t>
      </w:r>
    </w:p>
    <w:p>
      <w:pPr>
        <w:pStyle w:val="Style17"/>
        <w:keepNext w:val="0"/>
        <w:keepLines w:val="0"/>
        <w:framePr w:w="2448" w:h="245" w:wrap="none" w:vAnchor="text" w:hAnchor="page" w:x="1931" w:y="1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Inativo/Pensionista Beneficiado</w:t>
      </w:r>
    </w:p>
    <w:p>
      <w:pPr>
        <w:pStyle w:val="Style19"/>
        <w:keepNext/>
        <w:keepLines/>
        <w:framePr w:w="4838" w:h="283" w:wrap="none" w:vAnchor="text" w:hAnchor="page" w:x="55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20"/>
          <w:b/>
          <w:bCs/>
        </w:rPr>
        <w:t>DADOS FÍSICOS E FINANCEIROS DAS AÇÕES</w:t>
      </w:r>
      <w:bookmarkEnd w:id="6"/>
    </w:p>
    <w:p>
      <w:pPr>
        <w:pStyle w:val="Style15"/>
        <w:keepNext w:val="0"/>
        <w:keepLines w:val="0"/>
        <w:framePr w:w="758" w:h="206" w:wrap="none" w:vAnchor="text" w:hAnchor="page" w:x="7902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7"/>
        <w:keepNext w:val="0"/>
        <w:keepLines w:val="0"/>
        <w:framePr w:w="701" w:h="240" w:wrap="none" w:vAnchor="text" w:hAnchor="page" w:x="7907" w:y="1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5"/>
        <w:keepNext w:val="0"/>
        <w:keepLines w:val="0"/>
        <w:framePr w:w="1008" w:h="206" w:wrap="none" w:vAnchor="text" w:hAnchor="page" w:x="1191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202" w:wrap="none" w:vAnchor="text" w:hAnchor="page" w:x="13619" w:y="1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7"/>
        <w:keepNext w:val="0"/>
        <w:keepLines w:val="0"/>
        <w:framePr w:w="653" w:h="240" w:wrap="none" w:vAnchor="text" w:hAnchor="page" w:x="14391" w:y="1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734.812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77" w:bottom="5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6" behindDoc="0" locked="0" layoutInCell="1" allowOverlap="1">
                <wp:simplePos x="0" y="0"/>
                <wp:positionH relativeFrom="page">
                  <wp:posOffset>9116695</wp:posOffset>
                </wp:positionH>
                <wp:positionV relativeFrom="paragraph">
                  <wp:posOffset>12700</wp:posOffset>
                </wp:positionV>
                <wp:extent cx="448310" cy="12827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734.812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717.85000000000002pt;margin-top:1.pt;width:35.300000000000004pt;height:10.1pt;z-index:-1258293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734.812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8" behindDoc="0" locked="0" layoutInCell="1" allowOverlap="1">
                <wp:simplePos x="0" y="0"/>
                <wp:positionH relativeFrom="page">
                  <wp:posOffset>9116695</wp:posOffset>
                </wp:positionH>
                <wp:positionV relativeFrom="paragraph">
                  <wp:posOffset>158750</wp:posOffset>
                </wp:positionV>
                <wp:extent cx="448310" cy="128270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734.812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717.85000000000002pt;margin-top:12.5pt;width:35.300000000000004pt;height:10.1pt;z-index:-1258293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734.812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612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1483" w:bottom="558" w:left="1790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245" w:h="350" w:wrap="none" w:vAnchor="text" w:hAnchor="page" w:x="308" w:y="2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rStyle w:val="CharStyle22"/>
          <w:b/>
          <w:bCs/>
        </w:rPr>
        <w:t>cn CO</w:t>
      </w:r>
    </w:p>
    <w:p>
      <w:pPr>
        <w:widowControl w:val="0"/>
        <w:spacing w:after="34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77" w:bottom="5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8016240</wp:posOffset>
                </wp:positionH>
                <wp:positionV relativeFrom="paragraph">
                  <wp:posOffset>82550</wp:posOffset>
                </wp:positionV>
                <wp:extent cx="1508760" cy="12827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631.20000000000005pt;margin-top:6.5pt;width:118.8pt;height:10.1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494030" cy="137160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711.35000000000002pt;margin-top:26.400000000000002pt;width:38.899999999999999pt;height:10.800000000000001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87" w:right="5745" w:bottom="558" w:left="1790" w:header="959" w:footer="130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OPERAÇÕES ESPECIAIS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02" w:wrap="none" w:vAnchor="text" w:hAnchor="page" w:x="2228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89" w:h="206" w:wrap="none" w:vAnchor="text" w:hAnchor="page" w:x="2382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421" w:h="202" w:wrap="none" w:vAnchor="text" w:hAnchor="page" w:x="1940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2981" w:h="763" w:wrap="none" w:vAnchor="text" w:hAnchor="page" w:x="3601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OPERAÇÕES ESPECIAIS</w:t>
      </w:r>
    </w:p>
    <w:p>
      <w:pPr>
        <w:pStyle w:val="Style15"/>
        <w:keepNext w:val="0"/>
        <w:keepLines w:val="0"/>
        <w:framePr w:w="2981" w:h="763" w:wrap="none" w:vAnchor="text" w:hAnchor="page" w:x="3601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Atender outros encargos especiais</w:t>
      </w:r>
    </w:p>
    <w:p>
      <w:pPr>
        <w:pStyle w:val="Style15"/>
        <w:keepNext w:val="0"/>
        <w:keepLines w:val="0"/>
        <w:framePr w:w="2981" w:h="763" w:wrap="none" w:vAnchor="text" w:hAnchor="page" w:x="3601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Servidores Municipais</w:t>
      </w: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68" w:bottom="5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4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18415</wp:posOffset>
                </wp:positionV>
                <wp:extent cx="1005840" cy="12827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88.799999999999997pt;margin-top:1.45pt;width:79.200000000000003pt;height:10.1pt;z-index:-12582933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6" behindDoc="0" locked="0" layoutInCell="1" allowOverlap="1">
                <wp:simplePos x="0" y="0"/>
                <wp:positionH relativeFrom="page">
                  <wp:posOffset>2292350</wp:posOffset>
                </wp:positionH>
                <wp:positionV relativeFrom="paragraph">
                  <wp:posOffset>18415</wp:posOffset>
                </wp:positionV>
                <wp:extent cx="240665" cy="128270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Sim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80.5pt;margin-top:1.45pt;width:18.949999999999999pt;height:10.1pt;z-index:-12582933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Sim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884" w:bottom="558" w:left="4402" w:header="0" w:footer="3" w:gutter="0"/>
          <w:cols w:num="3" w:space="720" w:equalWidth="0">
            <w:col w:w="3288" w:space="763"/>
            <w:col w:w="2875" w:space="494"/>
            <w:col w:w="3134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4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bookmarkStart w:id="8" w:name="bookmark8"/>
      <w:r>
        <w:rPr>
          <w:rStyle w:val="CharStyle20"/>
          <w:b/>
          <w:bCs/>
        </w:rPr>
        <w:t>DADOS FÍSICOS E FINANCEIROS DAS AÇÕES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6"/>
          <w:b/>
          <w:bCs/>
        </w:rPr>
        <w:t>ATIVIDADE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884" w:bottom="558" w:left="106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18" behindDoc="0" locked="0" layoutInCell="1" allowOverlap="1">
                <wp:simplePos x="0" y="0"/>
                <wp:positionH relativeFrom="page">
                  <wp:posOffset>1039495</wp:posOffset>
                </wp:positionH>
                <wp:positionV relativeFrom="paragraph">
                  <wp:posOffset>0</wp:posOffset>
                </wp:positionV>
                <wp:extent cx="1176655" cy="4330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Encargos com PASEP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Produto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Pessoa Beneficiada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81.850000000000009pt;margin-top:0;width:92.650000000000006pt;height:34.100000000000001pt;z-index:-1258293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Encargos com PASEP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Produto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Pessoa Beneficiada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0" distR="0" simplePos="0" relativeHeight="125829420" behindDoc="0" locked="0" layoutInCell="1" allowOverlap="1">
                <wp:simplePos x="0" y="0"/>
                <wp:positionH relativeFrom="page">
                  <wp:posOffset>5017135</wp:posOffset>
                </wp:positionH>
                <wp:positionV relativeFrom="paragraph">
                  <wp:posOffset>143510</wp:posOffset>
                </wp:positionV>
                <wp:extent cx="481330" cy="28956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Unidade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Unidade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95.05000000000001pt;margin-top:11.300000000000001pt;width:37.899999999999999pt;height:22.800000000000001pt;z-index:-125829333;mso-wrap-distance-left:0;mso-wrap-distance-top:11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Unidade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158750" distL="0" distR="0" simplePos="0" relativeHeight="125829422" behindDoc="0" locked="0" layoutInCell="1" allowOverlap="1">
                <wp:simplePos x="0" y="0"/>
                <wp:positionH relativeFrom="page">
                  <wp:posOffset>7568565</wp:posOffset>
                </wp:positionH>
                <wp:positionV relativeFrom="paragraph">
                  <wp:posOffset>143510</wp:posOffset>
                </wp:positionV>
                <wp:extent cx="640080" cy="13081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95.95000000000005pt;margin-top:11.300000000000001pt;width:50.399999999999999pt;height:10.300000000000001pt;z-index:-125829331;mso-wrap-distance-left:0;mso-wrap-distance-top:11.30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635" distL="0" distR="0" simplePos="0" relativeHeight="125829424" behindDoc="0" locked="0" layoutInCell="1" allowOverlap="1">
                <wp:simplePos x="0" y="0"/>
                <wp:positionH relativeFrom="page">
                  <wp:posOffset>8650605</wp:posOffset>
                </wp:positionH>
                <wp:positionV relativeFrom="paragraph">
                  <wp:posOffset>146050</wp:posOffset>
                </wp:positionV>
                <wp:extent cx="908050" cy="28638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507.021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681.14999999999998pt;margin-top:11.5pt;width:71.5pt;height:22.550000000000001pt;z-index:-125829329;mso-wrap-distance-left:0;mso-wrap-distance-top:11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507.021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6" behindDoc="0" locked="0" layoutInCell="1" allowOverlap="1">
                <wp:simplePos x="0" y="0"/>
                <wp:positionH relativeFrom="page">
                  <wp:posOffset>9125585</wp:posOffset>
                </wp:positionH>
                <wp:positionV relativeFrom="paragraph">
                  <wp:posOffset>12700</wp:posOffset>
                </wp:positionV>
                <wp:extent cx="445135" cy="130810"/>
                <wp:wrapSquare wrapText="bothSides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507.021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718.55000000000007pt;margin-top:1.pt;width:35.050000000000004pt;height:10.300000000000001pt;z-index:-12582932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507.021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9125585</wp:posOffset>
                </wp:positionH>
                <wp:positionV relativeFrom="paragraph">
                  <wp:posOffset>158750</wp:posOffset>
                </wp:positionV>
                <wp:extent cx="445135" cy="130810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</w:rPr>
                              <w:t>507.021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718.55000000000007pt;margin-top:12.5pt;width:35.050000000000004pt;height:10.300000000000001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</w:rPr>
                        <w:t>507.021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84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1469" w:bottom="558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245" w:h="355" w:wrap="none" w:vAnchor="text" w:hAnchor="page" w:x="30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2"/>
          <w:b/>
          <w:bCs/>
        </w:rPr>
        <w:t>CD O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68" w:bottom="5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8016240</wp:posOffset>
                </wp:positionH>
                <wp:positionV relativeFrom="paragraph">
                  <wp:posOffset>82550</wp:posOffset>
                </wp:positionV>
                <wp:extent cx="1508760" cy="128270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631.20000000000005pt;margin-top:6.5pt;width:118.8pt;height:10.1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2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502920" cy="137160"/>
                <wp:wrapSquare wrapText="bothSides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711.35000000000002pt;margin-top:26.400000000000002pt;width:39.600000000000001pt;height:10.800000000000001pt;z-index:-1258293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87" w:right="5745" w:bottom="702" w:left="1790" w:header="959" w:footer="274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OPERAÇÕES ESPECIAIS</w: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702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4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18415</wp:posOffset>
                </wp:positionV>
                <wp:extent cx="883920" cy="460375"/>
                <wp:wrapSquare wrapText="bothSides"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96.5pt;margin-top:1.45pt;width:69.600000000000009pt;height:36.25pt;z-index:-12582931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16"/>
          <w:b/>
          <w:bCs/>
        </w:rPr>
        <w:t>PREVIDÊNCIA SOCIAL BÁSICA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16"/>
          <w:b/>
          <w:bCs/>
        </w:rPr>
        <w:t>Garantir o pagamento dos inativos e pensionistas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702" w:left="3322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Inativos e Pensionistas do Município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6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18415</wp:posOffset>
                </wp:positionV>
                <wp:extent cx="1005840" cy="128270"/>
                <wp:wrapSquare wrapText="bothSides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88.799999999999997pt;margin-top:1.45pt;width:79.200000000000003pt;height:10.1pt;z-index:-1258293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8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18415</wp:posOffset>
                </wp:positionV>
                <wp:extent cx="247015" cy="128270"/>
                <wp:wrapSquare wrapText="bothSides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80.25pt;margin-top:1.45pt;width:19.449999999999999pt;height:10.1pt;z-index:-1258293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702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7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245" w:h="211" w:wrap="none" w:vAnchor="text" w:hAnchor="page" w:x="308" w:y="7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  <w:b/>
          <w:bCs/>
        </w:rPr>
        <w:t>CD</w:t>
      </w:r>
    </w:p>
    <w:p>
      <w:pPr>
        <w:pStyle w:val="Style15"/>
        <w:keepNext w:val="0"/>
        <w:keepLines w:val="0"/>
        <w:framePr w:w="4776" w:h="1205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4776" w:h="1205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6"/>
          <w:b/>
          <w:bCs/>
        </w:rPr>
        <w:t>OPERAÇÕES ESPECIAIS</w:t>
      </w:r>
    </w:p>
    <w:p>
      <w:pPr>
        <w:pStyle w:val="Style15"/>
        <w:keepNext w:val="0"/>
        <w:keepLines w:val="0"/>
        <w:framePr w:w="4776" w:h="1205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16"/>
          <w:b/>
          <w:bCs/>
        </w:rPr>
        <w:t>Encargos com Inativos/Pensionistas e Benefícios</w:t>
      </w:r>
    </w:p>
    <w:p>
      <w:pPr>
        <w:pStyle w:val="Style15"/>
        <w:keepNext w:val="0"/>
        <w:keepLines w:val="0"/>
        <w:framePr w:w="4776" w:h="1205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6"/>
          <w:b/>
          <w:bCs/>
        </w:rPr>
        <w:t>Produto</w:t>
      </w:r>
    </w:p>
    <w:p>
      <w:pPr>
        <w:pStyle w:val="Style17"/>
        <w:keepNext w:val="0"/>
        <w:keepLines w:val="0"/>
        <w:framePr w:w="4776" w:h="1205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8"/>
        </w:rPr>
        <w:t>Inativo/Pensionista Beneficiado</w:t>
      </w:r>
    </w:p>
    <w:p>
      <w:pPr>
        <w:pStyle w:val="Style19"/>
        <w:keepNext/>
        <w:keepLines/>
        <w:framePr w:w="4838" w:h="283" w:wrap="none" w:vAnchor="text" w:hAnchor="page" w:x="55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20"/>
          <w:b/>
          <w:bCs/>
        </w:rPr>
        <w:t>DADOS FÍSICOS E FINANCEIROS DAS AÇÕES</w:t>
      </w:r>
      <w:bookmarkEnd w:id="10"/>
    </w:p>
    <w:p>
      <w:pPr>
        <w:pStyle w:val="Style15"/>
        <w:keepNext w:val="0"/>
        <w:keepLines w:val="0"/>
        <w:framePr w:w="1963" w:h="955" w:wrap="none" w:vAnchor="text" w:hAnchor="page" w:x="7902" w:y="10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7"/>
        <w:keepNext w:val="0"/>
        <w:keepLines w:val="0"/>
        <w:framePr w:w="1963" w:h="955" w:wrap="none" w:vAnchor="text" w:hAnchor="page" w:x="7902" w:y="10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5"/>
        <w:keepNext w:val="0"/>
        <w:keepLines w:val="0"/>
        <w:framePr w:w="1963" w:h="955" w:wrap="none" w:vAnchor="text" w:hAnchor="page" w:x="7902" w:y="10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955" w:wrap="none" w:vAnchor="text" w:hAnchor="page" w:x="7902" w:y="10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1042" w:h="504" w:wrap="none" w:vAnchor="text" w:hAnchor="page" w:x="11919" w:y="1028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right"/>
      </w:pPr>
      <w:r>
        <w:rPr>
          <w:rStyle w:val="CharStyle16"/>
          <w:b/>
          <w:bCs/>
        </w:rPr>
        <w:t>Meta Física õ</w:t>
      </w:r>
    </w:p>
    <w:p>
      <w:pPr>
        <w:pStyle w:val="Style15"/>
        <w:keepNext w:val="0"/>
        <w:keepLines w:val="0"/>
        <w:framePr w:w="1445" w:h="936" w:wrap="none" w:vAnchor="text" w:hAnchor="page" w:x="13619" w:y="10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Meta Financeira</w:t>
      </w:r>
    </w:p>
    <w:p>
      <w:pPr>
        <w:pStyle w:val="Style17"/>
        <w:keepNext w:val="0"/>
        <w:keepLines w:val="0"/>
        <w:framePr w:w="1445" w:h="936" w:wrap="none" w:vAnchor="text" w:hAnchor="page" w:x="13619" w:y="10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8"/>
        </w:rPr>
        <w:t>734.812</w:t>
      </w:r>
    </w:p>
    <w:p>
      <w:pPr>
        <w:pStyle w:val="Style15"/>
        <w:keepNext w:val="0"/>
        <w:keepLines w:val="0"/>
        <w:framePr w:w="1445" w:h="936" w:wrap="none" w:vAnchor="text" w:hAnchor="page" w:x="13619" w:y="10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734.812</w:t>
      </w:r>
    </w:p>
    <w:p>
      <w:pPr>
        <w:pStyle w:val="Style15"/>
        <w:keepNext w:val="0"/>
        <w:keepLines w:val="0"/>
        <w:framePr w:w="1445" w:h="936" w:wrap="none" w:vAnchor="text" w:hAnchor="page" w:x="13619" w:y="103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734.812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77" w:bottom="702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0" behindDoc="0" locked="0" layoutInCell="1" allowOverlap="1">
                <wp:simplePos x="0" y="0"/>
                <wp:positionH relativeFrom="page">
                  <wp:posOffset>8016240</wp:posOffset>
                </wp:positionH>
                <wp:positionV relativeFrom="paragraph">
                  <wp:posOffset>82550</wp:posOffset>
                </wp:positionV>
                <wp:extent cx="1508760" cy="128270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631.20000000000005pt;margin-top:6.5pt;width:118.8pt;height:10.1pt;z-index:-1258293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42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496570" cy="137160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711.35000000000002pt;margin-top:26.400000000000002pt;width:39.100000000000001pt;height:10.800000000000001pt;z-index:-1258293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87" w:right="5745" w:bottom="568" w:left="1790" w:header="959" w:footer="140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OPERAÇÕES ESPECIAIS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02" w:wrap="none" w:vAnchor="text" w:hAnchor="page" w:x="2228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2630" w:h="230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RESERVA DE CONTINGÊNCIA</w:t>
      </w:r>
    </w:p>
    <w:p>
      <w:pPr>
        <w:widowControl w:val="0"/>
        <w:spacing w:after="22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82" w:bottom="56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4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12700</wp:posOffset>
                </wp:positionV>
                <wp:extent cx="597535" cy="130810"/>
                <wp:wrapSquare wrapText="bothSides"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119.05pt;margin-top:1.pt;width:47.050000000000004pt;height:10.300000000000001pt;z-index:-1258293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80"/>
        <w:jc w:val="both"/>
      </w:pPr>
      <w:r>
        <w:rPr>
          <w:rStyle w:val="CharStyle16"/>
          <w:b/>
          <w:bCs/>
        </w:rPr>
        <w:t>Garantir os valores mínimos legais destinados à Reserva de Contingência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13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68" w:left="3322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PUBLICO ALVO: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6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18415</wp:posOffset>
                </wp:positionV>
                <wp:extent cx="1005840" cy="128270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88.799999999999997pt;margin-top:1.45pt;width:79.200000000000003pt;height:10.1pt;z-index:-12582930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48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18415</wp:posOffset>
                </wp:positionV>
                <wp:extent cx="247015" cy="128270"/>
                <wp:wrapSquare wrapText="bothSides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80.25pt;margin-top:1.45pt;width:19.449999999999999pt;height:10.1pt;z-index:-1258293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68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framePr w:w="4838" w:h="283" w:wrap="none" w:vAnchor="text" w:hAnchor="page" w:x="55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20"/>
          <w:b/>
          <w:bCs/>
        </w:rPr>
        <w:t>DADOS FÍSICOS E FINANCEIROS DAS AÇÕES</w:t>
      </w:r>
      <w:bookmarkEnd w:id="12"/>
    </w:p>
    <w:p>
      <w:pPr>
        <w:pStyle w:val="Style21"/>
        <w:keepNext w:val="0"/>
        <w:keepLines w:val="0"/>
        <w:framePr w:w="245" w:h="346" w:wrap="none" w:vAnchor="text" w:hAnchor="page" w:x="308" w:y="7590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r>
        <w:rPr>
          <w:rStyle w:val="CharStyle22"/>
          <w:b/>
          <w:bCs/>
        </w:rPr>
        <w:t>CD M</w:t>
      </w:r>
    </w:p>
    <w:p>
      <w:pPr>
        <w:pStyle w:val="Style15"/>
        <w:keepNext w:val="0"/>
        <w:keepLines w:val="0"/>
        <w:framePr w:w="272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framePr w:w="272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6"/>
          <w:b/>
          <w:bCs/>
        </w:rPr>
        <w:t>OPERAÇÕES ESPECIAIS</w:t>
      </w:r>
    </w:p>
    <w:p>
      <w:pPr>
        <w:pStyle w:val="Style15"/>
        <w:keepNext w:val="0"/>
        <w:keepLines w:val="0"/>
        <w:framePr w:w="272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both"/>
      </w:pPr>
      <w:r>
        <w:rPr>
          <w:rStyle w:val="CharStyle16"/>
          <w:b/>
          <w:bCs/>
        </w:rPr>
        <w:t>Reserva de Contingência</w:t>
      </w:r>
    </w:p>
    <w:p>
      <w:pPr>
        <w:pStyle w:val="Style15"/>
        <w:keepNext w:val="0"/>
        <w:keepLines w:val="0"/>
        <w:framePr w:w="2722" w:h="950" w:wrap="none" w:vAnchor="text" w:hAnchor="page" w:x="1067" w:y="2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6"/>
          <w:b/>
          <w:bCs/>
        </w:rPr>
        <w:t>Produto</w:t>
      </w:r>
    </w:p>
    <w:p>
      <w:pPr>
        <w:pStyle w:val="Style17"/>
        <w:keepNext w:val="0"/>
        <w:keepLines w:val="0"/>
        <w:framePr w:w="2683" w:h="691" w:wrap="none" w:vAnchor="text" w:hAnchor="page" w:x="1643" w:y="1244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rStyle w:val="CharStyle18"/>
        </w:rPr>
        <w:t>Unidade Reformada/Ampliada</w:t>
      </w:r>
    </w:p>
    <w:p>
      <w:pPr>
        <w:pStyle w:val="Style15"/>
        <w:keepNext w:val="0"/>
        <w:keepLines w:val="0"/>
        <w:framePr w:w="2683" w:h="691" w:wrap="none" w:vAnchor="text" w:hAnchor="page" w:x="1643" w:y="1244"/>
        <w:widowControl w:val="0"/>
        <w:shd w:val="clear" w:color="auto" w:fill="auto"/>
        <w:bidi w:val="0"/>
        <w:spacing w:before="0" w:after="0" w:line="295" w:lineRule="auto"/>
        <w:ind w:left="280" w:right="0" w:hanging="280"/>
        <w:jc w:val="left"/>
      </w:pPr>
      <w:r>
        <w:rPr>
          <w:rStyle w:val="CharStyle16"/>
          <w:b/>
          <w:bCs/>
        </w:rPr>
        <w:t>Reserva de Contingência PREV Produto</w:t>
      </w:r>
    </w:p>
    <w:p>
      <w:pPr>
        <w:pStyle w:val="Style17"/>
        <w:keepNext w:val="0"/>
        <w:keepLines w:val="0"/>
        <w:framePr w:w="1498" w:h="240" w:wrap="none" w:vAnchor="text" w:hAnchor="page" w:x="1931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Pessoa Beneficiada</w:t>
      </w:r>
    </w:p>
    <w:p>
      <w:pPr>
        <w:pStyle w:val="Style15"/>
        <w:keepNext w:val="0"/>
        <w:keepLines w:val="0"/>
        <w:framePr w:w="758" w:h="206" w:wrap="none" w:vAnchor="text" w:hAnchor="page" w:x="7907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7"/>
        <w:keepNext w:val="0"/>
        <w:keepLines w:val="0"/>
        <w:framePr w:w="696" w:h="240" w:wrap="none" w:vAnchor="text" w:hAnchor="page" w:x="7911" w:y="1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5"/>
        <w:keepNext w:val="0"/>
        <w:keepLines w:val="0"/>
        <w:framePr w:w="754" w:h="206" w:wrap="none" w:vAnchor="text" w:hAnchor="page" w:x="7911" w:y="1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7"/>
        <w:keepNext w:val="0"/>
        <w:keepLines w:val="0"/>
        <w:framePr w:w="1963" w:h="734" w:wrap="none" w:vAnchor="text" w:hAnchor="page" w:x="7907" w:y="19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5"/>
        <w:keepNext w:val="0"/>
        <w:keepLines w:val="0"/>
        <w:framePr w:w="1963" w:h="734" w:wrap="none" w:vAnchor="text" w:hAnchor="page" w:x="7907" w:y="19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framePr w:w="1963" w:h="734" w:wrap="none" w:vAnchor="text" w:hAnchor="page" w:x="7907" w:y="19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Total por Programa</w:t>
      </w:r>
    </w:p>
    <w:p>
      <w:pPr>
        <w:pStyle w:val="Style15"/>
        <w:keepNext w:val="0"/>
        <w:keepLines w:val="0"/>
        <w:framePr w:w="1008" w:h="206" w:wrap="none" w:vAnchor="text" w:hAnchor="page" w:x="1191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08" w:h="206" w:wrap="none" w:vAnchor="text" w:hAnchor="page" w:x="11919" w:y="1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430" w:h="202" w:wrap="none" w:vAnchor="text" w:hAnchor="page" w:x="13619" w:y="1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7"/>
        <w:keepNext w:val="0"/>
        <w:keepLines w:val="0"/>
        <w:framePr w:w="792" w:h="240" w:wrap="none" w:vAnchor="text" w:hAnchor="page" w:x="14252" w:y="1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6.020.908</w:t>
      </w:r>
    </w:p>
    <w:p>
      <w:pPr>
        <w:pStyle w:val="Style15"/>
        <w:keepNext w:val="0"/>
        <w:keepLines w:val="0"/>
        <w:framePr w:w="1430" w:h="202" w:wrap="none" w:vAnchor="text" w:hAnchor="page" w:x="13619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Financeira</w:t>
      </w:r>
    </w:p>
    <w:p>
      <w:pPr>
        <w:pStyle w:val="Style17"/>
        <w:keepNext w:val="0"/>
        <w:keepLines w:val="0"/>
        <w:framePr w:w="883" w:h="240" w:wrap="none" w:vAnchor="text" w:hAnchor="page" w:x="14161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11.487.082</w:t>
      </w:r>
    </w:p>
    <w:p>
      <w:pPr>
        <w:pStyle w:val="Style15"/>
        <w:keepNext w:val="0"/>
        <w:keepLines w:val="0"/>
        <w:framePr w:w="989" w:h="202" w:wrap="none" w:vAnchor="text" w:hAnchor="page" w:x="14070" w:y="2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17.507.990</w:t>
      </w:r>
    </w:p>
    <w:p>
      <w:pPr>
        <w:pStyle w:val="Style15"/>
        <w:keepNext w:val="0"/>
        <w:keepLines w:val="0"/>
        <w:framePr w:w="989" w:h="202" w:wrap="none" w:vAnchor="text" w:hAnchor="page" w:x="14070" w:y="2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17.507.990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82" w:bottom="56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8016240</wp:posOffset>
                </wp:positionH>
                <wp:positionV relativeFrom="paragraph">
                  <wp:posOffset>82550</wp:posOffset>
                </wp:positionV>
                <wp:extent cx="1508760" cy="128270"/>
                <wp:wrapSquare wrapText="bothSides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PPA - PLANO PLURIANUAL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631.20000000000005pt;margin-top:6.5pt;width:118.8pt;height:10.1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PPA - PLANO PLURIANUAL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9034145</wp:posOffset>
                </wp:positionH>
                <wp:positionV relativeFrom="paragraph">
                  <wp:posOffset>335280</wp:posOffset>
                </wp:positionV>
                <wp:extent cx="499745" cy="137160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Página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711.35000000000002pt;margin-top:26.400000000000002pt;width:39.350000000000001pt;height:10.800000000000001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Página 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  <w:b/>
          <w:bCs/>
        </w:rPr>
        <w:t>ESTADO DO AMAZONAS PREFEITURA MUNICIPAL DE BERURI PPA 2022/2025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87" w:right="5745" w:bottom="558" w:left="1790" w:header="959" w:footer="130" w:gutter="0"/>
          <w:cols w:num="2" w:space="1622"/>
          <w:noEndnote/>
          <w:rtlGutter w:val="0"/>
          <w:docGrid w:linePitch="360"/>
        </w:sectPr>
      </w:pPr>
      <w:r>
        <w:rPr>
          <w:rStyle w:val="CharStyle16"/>
          <w:b/>
          <w:bCs/>
        </w:rPr>
        <w:t>PPA GERAL POR TIPO DE PROGRAMA</w:t>
        <w:br/>
        <w:t>OPERAÇÕES ESPECIAIS</w: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4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18415</wp:posOffset>
                </wp:positionV>
                <wp:extent cx="883920" cy="460375"/>
                <wp:wrapSquare wrapText="bothSides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96.5pt;margin-top:1.45pt;width:69.600000000000009pt;height:36.25pt;z-index:-12582929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both"/>
      </w:pPr>
      <w:r>
        <w:rPr>
          <w:rStyle w:val="CharStyle16"/>
          <w:b/>
          <w:bCs/>
        </w:rPr>
        <w:t>SERVIÇOS DA DÍVIDA INTERNA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both"/>
      </w:pPr>
      <w:r>
        <w:rPr>
          <w:rStyle w:val="CharStyle16"/>
          <w:b/>
          <w:bCs/>
        </w:rPr>
        <w:t>Cumprir obrigações com o pagamento da dívida interna do Município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58" w:left="3322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Credores Especiais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18415</wp:posOffset>
                </wp:positionV>
                <wp:extent cx="1005840" cy="128270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MULTISETORIAL: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88.799999999999997pt;margin-top:1.45pt;width:79.200000000000003pt;height:10.1pt;z-index:-1258292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MULTISETORIAL: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8" behindDoc="0" locked="0" layoutInCell="1" allowOverlap="1">
                <wp:simplePos x="0" y="0"/>
                <wp:positionH relativeFrom="page">
                  <wp:posOffset>2289175</wp:posOffset>
                </wp:positionH>
                <wp:positionV relativeFrom="paragraph">
                  <wp:posOffset>18415</wp:posOffset>
                </wp:positionV>
                <wp:extent cx="247015" cy="128270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80.25pt;margin-top:1.45pt;width:19.449999999999999pt;height:10.1pt;z-index:-1258292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HORIZONTE TEMPORAL: Contínuo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MÊS/ANO DE INÍCIO: 00/0000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792" w:bottom="558" w:left="4402" w:header="0" w:footer="3" w:gutter="0"/>
          <w:cols w:num="3" w:space="720" w:equalWidth="0">
            <w:col w:w="3326" w:space="725"/>
            <w:col w:w="2933" w:space="427"/>
            <w:col w:w="3235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MÊS/ANO DE TÉRMINO: 00/0000</w:t>
      </w:r>
    </w:p>
    <w:p>
      <w:pPr>
        <w:widowControl w:val="0"/>
        <w:spacing w:line="78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0" behindDoc="0" locked="0" layoutInCell="1" allowOverlap="1">
                <wp:simplePos x="0" y="0"/>
                <wp:positionH relativeFrom="page">
                  <wp:posOffset>7567930</wp:posOffset>
                </wp:positionH>
                <wp:positionV relativeFrom="paragraph">
                  <wp:posOffset>652145</wp:posOffset>
                </wp:positionV>
                <wp:extent cx="661670" cy="320040"/>
                <wp:wrapSquare wrapText="bothSides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167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Física 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595.89999999999998pt;margin-top:51.350000000000001pt;width:52.100000000000001pt;height:25.199999999999999pt;z-index:-12582929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Física 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62" behindDoc="0" locked="0" layoutInCell="1" allowOverlap="1">
                <wp:simplePos x="0" y="0"/>
                <wp:positionH relativeFrom="page">
                  <wp:posOffset>8649970</wp:posOffset>
                </wp:positionH>
                <wp:positionV relativeFrom="paragraph">
                  <wp:posOffset>655320</wp:posOffset>
                </wp:positionV>
                <wp:extent cx="917575" cy="594360"/>
                <wp:wrapSquare wrapText="bothSides"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Meta Financeira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1.518.613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1.518.613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1.518.613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681.10000000000002pt;margin-top:51.600000000000001pt;width:72.25pt;height:46.800000000000004pt;z-index:-12582929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Meta Financeira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1.518.613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1.518.613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1.518.613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ORÇAMENTÁRIA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6"/>
          <w:b/>
          <w:bCs/>
        </w:rPr>
        <w:t>OPERAÇÕES ESPECIAIS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16"/>
          <w:b/>
          <w:bCs/>
        </w:rPr>
        <w:t>Amortização e Encargos da Dívida Interna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880"/>
        <w:jc w:val="left"/>
      </w:pPr>
      <w:r>
        <w:rPr>
          <w:rStyle w:val="CharStyle16"/>
          <w:b/>
          <w:bCs/>
        </w:rPr>
        <w:t>Produto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8"/>
        </w:rPr>
        <w:t>Dívida Amortizada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bookmarkStart w:id="14" w:name="bookmark14"/>
      <w:r>
        <w:rPr>
          <w:rStyle w:val="CharStyle20"/>
          <w:b/>
          <w:bCs/>
        </w:rPr>
        <w:t>DADOS FÍSICOS E FINANCEIROS DAS AÇÕES</w:t>
      </w:r>
      <w:bookmarkEnd w:id="1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0" w:right="0" w:firstLine="0"/>
        <w:jc w:val="left"/>
      </w:pPr>
      <w:r>
        <w:rPr>
          <w:rStyle w:val="CharStyle18"/>
        </w:rPr>
        <w:t>Percentagem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0" w:right="0" w:firstLine="0"/>
        <w:jc w:val="left"/>
      </w:pPr>
      <w:r>
        <w:rPr>
          <w:rStyle w:val="CharStyle16"/>
          <w:b/>
          <w:bCs/>
        </w:rPr>
        <w:t>Total por Tipo de 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5496" w:bottom="558" w:left="1066" w:header="0" w:footer="3" w:gutter="0"/>
          <w:cols w:num="2" w:space="720" w:equalWidth="0">
            <w:col w:w="4210" w:space="230"/>
            <w:col w:w="4838"/>
          </w:cols>
          <w:noEndnote/>
          <w:rtlGutter w:val="0"/>
          <w:docGrid w:linePitch="360"/>
        </w:sectPr>
      </w:pPr>
      <w:r>
        <w:rPr>
          <w:rStyle w:val="CharStyle16"/>
          <w:b/>
          <w:bCs/>
        </w:rPr>
        <w:t>Total por Programa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7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framePr w:w="245" w:h="355" w:wrap="none" w:vAnchor="text" w:hAnchor="page" w:x="308" w:y="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2"/>
          <w:b/>
          <w:bCs/>
        </w:rPr>
        <w:t>CD W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387" w:right="773" w:bottom="558" w:left="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8.pt;margin-top:765.85000000000002pt;width:13.2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24"/>
                        <w:szCs w:val="24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character" w:customStyle="1" w:styleId="CharStyle5">
    <w:name w:val="Body text|6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356C2D"/>
      <w:sz w:val="19"/>
      <w:szCs w:val="19"/>
      <w:u w:val="none"/>
    </w:rPr>
  </w:style>
  <w:style w:type="character" w:customStyle="1" w:styleId="CharStyle7">
    <w:name w:val="Body text|4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1_"/>
    <w:basedOn w:val="DefaultParagraphFont"/>
    <w:link w:val="Style15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8">
    <w:name w:val="Body text|2_"/>
    <w:basedOn w:val="DefaultParagraphFont"/>
    <w:link w:val="Style17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0">
    <w:name w:val="Heading #3|1_"/>
    <w:basedOn w:val="DefaultParagraphFont"/>
    <w:link w:val="Style19"/>
    <w:rPr>
      <w:b/>
      <w:bCs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22">
    <w:name w:val="Body text|3_"/>
    <w:basedOn w:val="DefaultParagraphFont"/>
    <w:link w:val="Style21"/>
    <w:rPr>
      <w:rFonts w:ascii="Courier New" w:eastAsia="Courier New" w:hAnsi="Courier New" w:cs="Courier New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paragraph" w:customStyle="1" w:styleId="Style4">
    <w:name w:val="Body text|6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56C2D"/>
      <w:sz w:val="19"/>
      <w:szCs w:val="19"/>
      <w:u w:val="none"/>
    </w:rPr>
  </w:style>
  <w:style w:type="paragraph" w:customStyle="1" w:styleId="Style6">
    <w:name w:val="Body text|4"/>
    <w:basedOn w:val="Normal"/>
    <w:link w:val="CharStyle7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9">
    <w:name w:val="Heading #3|1"/>
    <w:basedOn w:val="Normal"/>
    <w:link w:val="CharStyle20"/>
    <w:pPr>
      <w:widowControl w:val="0"/>
      <w:shd w:val="clear" w:color="auto" w:fill="auto"/>
      <w:spacing w:after="30"/>
      <w:outlineLvl w:val="2"/>
    </w:pPr>
    <w:rPr>
      <w:b/>
      <w:bCs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21">
    <w:name w:val="Body text|3"/>
    <w:basedOn w:val="Normal"/>
    <w:link w:val="CharStyle22"/>
    <w:pPr>
      <w:widowControl w:val="0"/>
      <w:shd w:val="clear" w:color="auto" w:fill="auto"/>
      <w:spacing w:line="211" w:lineRule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