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Municiaal «e</w:t>
      </w:r>
    </w:p>
    <w:p>
      <w:pPr>
        <w:pStyle w:val="Style4"/>
        <w:keepNext w:val="0"/>
        <w:keepLines w:val="0"/>
        <w:framePr w:w="1392" w:h="298" w:wrap="none" w:hAnchor="page" w:x="9543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BE </w:t>
      </w:r>
      <w:r>
        <w:rPr>
          <w:rStyle w:val="CharStyle5"/>
          <w:b/>
          <w:bCs/>
          <w:lang w:val="pt-PT" w:eastAsia="pt-PT" w:bidi="pt-PT"/>
        </w:rPr>
        <w:t xml:space="preserve">RU </w:t>
      </w:r>
      <w:r>
        <w:rPr>
          <w:rStyle w:val="CharStyle5"/>
          <w:b/>
          <w:bCs/>
        </w:rPr>
        <w:t>RI</w:t>
      </w:r>
    </w:p>
    <w:p>
      <w:pPr>
        <w:pStyle w:val="Style6"/>
        <w:keepNext w:val="0"/>
        <w:keepLines w:val="0"/>
        <w:framePr w:w="4128" w:h="298" w:wrap="none" w:hAnchor="page" w:x="4153" w:y="10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PLANO PLURIANUAL 2022 - 2025</w:t>
      </w:r>
    </w:p>
    <w:p>
      <w:pPr>
        <w:pStyle w:val="Style8"/>
        <w:keepNext/>
        <w:keepLines/>
        <w:framePr w:w="3446" w:h="778" w:wrap="none" w:hAnchor="page" w:x="4393" w:y="4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9"/>
        </w:rPr>
        <w:t>ANEXO III</w:t>
      </w:r>
      <w:bookmarkEnd w:id="0"/>
    </w:p>
    <w:p>
      <w:pPr>
        <w:pStyle w:val="Style10"/>
        <w:keepNext/>
        <w:keepLines/>
        <w:framePr w:w="5030" w:h="682" w:wrap="none" w:hAnchor="page" w:x="3615" w:y="6337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2" w:name="bookmark2"/>
      <w:r>
        <w:rPr>
          <w:rStyle w:val="CharStyle11"/>
        </w:rPr>
        <w:t>Órgãos e Programa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2240" w:h="15840"/>
          <w:pgMar w:top="1550" w:right="816" w:bottom="423" w:left="3614" w:header="1122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45" w:h="197" w:wrap="none" w:hAnchor="page" w:x="308" w:y="9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00</w:t>
      </w:r>
    </w:p>
    <w:p>
      <w:pPr>
        <w:pStyle w:val="Style15"/>
        <w:keepNext w:val="0"/>
        <w:keepLines w:val="0"/>
        <w:framePr w:w="2256" w:h="206" w:wrap="none" w:hAnchor="page" w:x="12793" w:y="-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PPA - PLANO PLURIANUAL</w:t>
      </w:r>
    </w:p>
    <w:p>
      <w:pPr>
        <w:pStyle w:val="Style15"/>
        <w:keepNext w:val="0"/>
        <w:keepLines w:val="0"/>
        <w:framePr w:w="749" w:h="216" w:wrap="none" w:hAnchor="page" w:x="14276" w:y="-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1</w:t>
      </w:r>
    </w:p>
    <w:p>
      <w:pPr>
        <w:pStyle w:val="Style15"/>
        <w:keepNext w:val="0"/>
        <w:keepLines w:val="0"/>
        <w:framePr w:w="562" w:h="250" w:wrap="none" w:hAnchor="page" w:x="1067" w:y="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Órgão</w:t>
      </w:r>
    </w:p>
    <w:p>
      <w:pPr>
        <w:pStyle w:val="Style15"/>
        <w:keepNext w:val="0"/>
        <w:keepLines w:val="0"/>
        <w:framePr w:w="1147" w:h="211" w:wrap="none" w:hAnchor="page" w:x="788" w:y="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LEGISLATIVO</w:t>
      </w:r>
    </w:p>
    <w:p>
      <w:pPr>
        <w:pStyle w:val="Style18"/>
        <w:keepNext/>
        <w:keepLines/>
        <w:framePr w:w="2477" w:h="240" w:wrap="none" w:hAnchor="page" w:x="106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9"/>
          <w:b/>
          <w:bCs/>
        </w:rPr>
        <w:t>00101 - CÂMARA MUNICIPAL</w:t>
      </w:r>
      <w:bookmarkEnd w:id="4"/>
    </w:p>
    <w:p>
      <w:pPr>
        <w:pStyle w:val="Style15"/>
        <w:keepNext w:val="0"/>
        <w:keepLines w:val="0"/>
        <w:framePr w:w="3677" w:h="250" w:wrap="none" w:hAnchor="page" w:x="1331" w:y="1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ATUAÇÃO LEGISLATIVA DA CÂMARA MUNICIPAL</w:t>
      </w:r>
    </w:p>
    <w:p>
      <w:pPr>
        <w:pStyle w:val="Style18"/>
        <w:keepNext/>
        <w:keepLines/>
        <w:framePr w:w="1920" w:h="206" w:wrap="none" w:hAnchor="page" w:x="6673" w:y="1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9"/>
          <w:b/>
          <w:bCs/>
        </w:rPr>
        <w:t>Total do LEGISLATIVO</w:t>
      </w:r>
      <w:bookmarkEnd w:id="6"/>
    </w:p>
    <w:p>
      <w:pPr>
        <w:pStyle w:val="Style15"/>
        <w:keepNext w:val="0"/>
        <w:keepLines w:val="0"/>
        <w:framePr w:w="1013" w:h="211" w:wrap="none" w:hAnchor="page" w:x="788" w:y="1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EXECUTIVO</w:t>
      </w:r>
    </w:p>
    <w:p>
      <w:pPr>
        <w:pStyle w:val="Style18"/>
        <w:keepNext/>
        <w:keepLines/>
        <w:framePr w:w="2779" w:h="206" w:wrap="none" w:hAnchor="page" w:x="1067" w:y="2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9"/>
          <w:b/>
          <w:bCs/>
        </w:rPr>
        <w:t>00201 - GABINETE DO PREFEITO</w:t>
      </w:r>
      <w:bookmarkEnd w:id="8"/>
    </w:p>
    <w:p>
      <w:pPr>
        <w:pStyle w:val="Style15"/>
        <w:keepNext w:val="0"/>
        <w:keepLines w:val="0"/>
        <w:framePr w:w="3058" w:h="206" w:wrap="none" w:hAnchor="page" w:x="1364" w:y="2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8"/>
        <w:keepNext/>
        <w:keepLines/>
        <w:framePr w:w="3989" w:h="211" w:wrap="none" w:hAnchor="page" w:x="1076" w:y="3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9"/>
          <w:b/>
          <w:bCs/>
        </w:rPr>
        <w:t>00202 - SECRETARIA MUNICIPAL DE GOVERNO</w:t>
      </w:r>
      <w:bookmarkEnd w:id="10"/>
    </w:p>
    <w:p>
      <w:pPr>
        <w:pStyle w:val="Style15"/>
        <w:keepNext w:val="0"/>
        <w:keepLines w:val="0"/>
        <w:framePr w:w="3058" w:h="206" w:wrap="none" w:hAnchor="page" w:x="1364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8"/>
        <w:keepNext/>
        <w:keepLines/>
        <w:framePr w:w="4570" w:h="245" w:wrap="none" w:hAnchor="page" w:x="1076" w:y="3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19"/>
          <w:b/>
          <w:bCs/>
        </w:rPr>
        <w:t>00203 - SECRETARIA MUNICIPAL DE ADMINISTRAÇÃO</w:t>
      </w:r>
      <w:bookmarkEnd w:id="12"/>
    </w:p>
    <w:p>
      <w:pPr>
        <w:pStyle w:val="Style15"/>
        <w:keepNext w:val="0"/>
        <w:keepLines w:val="0"/>
        <w:framePr w:w="3202" w:h="850" w:wrap="none" w:hAnchor="page" w:x="1359" w:y="414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6"/>
        </w:rPr>
        <w:t>CUMPRIMENTO DE SENTENÇAS JUDICIAIS INATIVOS E PENSIONISTAS DO MUNICÍPIO PROGRAMA DE APOIO ADMINISTRATIVO SERVIÇOS DA DÍVIDA INTERNA</w:t>
      </w:r>
    </w:p>
    <w:p>
      <w:pPr>
        <w:pStyle w:val="Style18"/>
        <w:keepNext/>
        <w:keepLines/>
        <w:framePr w:w="4013" w:h="216" w:wrap="none" w:hAnchor="page" w:x="1076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Style w:val="CharStyle19"/>
          <w:b/>
          <w:bCs/>
        </w:rPr>
        <w:t>00204 - SECRETARIA MUNICIPAL DE FINANÇAS</w:t>
      </w:r>
      <w:bookmarkEnd w:id="14"/>
    </w:p>
    <w:p>
      <w:pPr>
        <w:pStyle w:val="Style15"/>
        <w:keepNext w:val="0"/>
        <w:keepLines w:val="0"/>
        <w:framePr w:w="3062" w:h="432" w:wrap="none" w:hAnchor="page" w:x="1359" w:y="5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OPERAÇÕES ESPECIAIS</w:t>
      </w:r>
    </w:p>
    <w:p>
      <w:pPr>
        <w:pStyle w:val="Style15"/>
        <w:keepNext w:val="0"/>
        <w:keepLines w:val="0"/>
        <w:framePr w:w="3062" w:h="432" w:wrap="none" w:hAnchor="page" w:x="1359" w:y="5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8"/>
        <w:keepNext/>
        <w:keepLines/>
        <w:framePr w:w="4930" w:h="235" w:wrap="none" w:hAnchor="page" w:x="1076" w:y="6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Style w:val="CharStyle19"/>
          <w:b/>
          <w:bCs/>
        </w:rPr>
        <w:t>00205 - SECRETARIA MUNICIPAL DE ASSISTÊNCIA SOCIAL</w:t>
      </w:r>
      <w:bookmarkEnd w:id="16"/>
    </w:p>
    <w:p>
      <w:pPr>
        <w:pStyle w:val="Style15"/>
        <w:keepNext w:val="0"/>
        <w:keepLines w:val="0"/>
        <w:framePr w:w="3154" w:h="643" w:wrap="none" w:hAnchor="page" w:x="1350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ATENÇÃO A CRIANÇA E AO ADOLECENTE</w:t>
      </w:r>
    </w:p>
    <w:p>
      <w:pPr>
        <w:pStyle w:val="Style15"/>
        <w:keepNext w:val="0"/>
        <w:keepLines w:val="0"/>
        <w:framePr w:w="3154" w:h="643" w:wrap="none" w:hAnchor="page" w:x="1350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ATENÇÃO COMUNITÁRIA</w:t>
      </w:r>
    </w:p>
    <w:p>
      <w:pPr>
        <w:pStyle w:val="Style15"/>
        <w:keepNext w:val="0"/>
        <w:keepLines w:val="0"/>
        <w:framePr w:w="3154" w:h="643" w:wrap="none" w:hAnchor="page" w:x="1350" w:y="6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8"/>
        <w:keepNext/>
        <w:keepLines/>
        <w:framePr w:w="4090" w:h="245" w:wrap="none" w:hAnchor="page" w:x="1076" w:y="7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19"/>
          <w:b/>
          <w:bCs/>
        </w:rPr>
        <w:t>00206 - SECRETARIA MUNICIPAL DE EDUCAÇÃO</w:t>
      </w:r>
      <w:bookmarkEnd w:id="18"/>
    </w:p>
    <w:p>
      <w:pPr>
        <w:pStyle w:val="Style15"/>
        <w:keepNext w:val="0"/>
        <w:keepLines w:val="0"/>
        <w:framePr w:w="4469" w:h="1066" w:wrap="none" w:hAnchor="page" w:x="1350" w:y="759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6"/>
        </w:rPr>
        <w:t>MANUTENÇÃO E REVITALIZAÇÃO DA EDUCAÇÃO INFANTIL PROGRAMA DE ALIMENTAÇÃO ESCOLAR PROGRAMA DE APOIO ADMINISTRATIVO</w:t>
      </w:r>
    </w:p>
    <w:p>
      <w:pPr>
        <w:pStyle w:val="Style15"/>
        <w:keepNext w:val="0"/>
        <w:keepLines w:val="0"/>
        <w:framePr w:w="4469" w:h="1066" w:wrap="none" w:hAnchor="page" w:x="1350" w:y="759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6"/>
        </w:rPr>
        <w:t>QUALIDADE DO ENSINO FUNDAMENTAL</w:t>
      </w:r>
    </w:p>
    <w:p>
      <w:pPr>
        <w:pStyle w:val="Style15"/>
        <w:keepNext w:val="0"/>
        <w:keepLines w:val="0"/>
        <w:framePr w:w="4469" w:h="1066" w:wrap="none" w:hAnchor="page" w:x="1350" w:y="759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6"/>
        </w:rPr>
        <w:t>REDE FÍSICA EDUCACIONAL</w:t>
      </w:r>
    </w:p>
    <w:p>
      <w:pPr>
        <w:pStyle w:val="Style18"/>
        <w:keepNext/>
        <w:keepLines/>
        <w:framePr w:w="1440" w:h="211" w:wrap="none" w:hAnchor="page" w:x="13599" w:y="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19"/>
          <w:b/>
          <w:bCs/>
        </w:rPr>
        <w:t>Valor 2022/2025</w:t>
      </w:r>
      <w:bookmarkEnd w:id="20"/>
    </w:p>
    <w:p>
      <w:pPr>
        <w:pStyle w:val="Style15"/>
        <w:keepNext w:val="0"/>
        <w:keepLines w:val="0"/>
        <w:framePr w:w="1229" w:h="638" w:wrap="none" w:hAnchor="page" w:x="13825" w:y="1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7.743.945,00</w:t>
      </w:r>
    </w:p>
    <w:p>
      <w:pPr>
        <w:pStyle w:val="Style18"/>
        <w:keepNext/>
        <w:keepLines/>
        <w:framePr w:w="1229" w:h="638" w:wrap="none" w:hAnchor="page" w:x="13825" w:y="1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2" w:name="bookmark22"/>
      <w:r>
        <w:rPr>
          <w:rStyle w:val="CharStyle19"/>
          <w:b/>
          <w:bCs/>
        </w:rPr>
        <w:t>7.743.945,00</w:t>
      </w:r>
      <w:bookmarkEnd w:id="22"/>
    </w:p>
    <w:p>
      <w:pPr>
        <w:pStyle w:val="Style18"/>
        <w:keepNext/>
        <w:keepLines/>
        <w:framePr w:w="1229" w:h="638" w:wrap="none" w:hAnchor="page" w:x="13825" w:y="1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  <w:b/>
          <w:bCs/>
        </w:rPr>
        <w:t>7.743.945,00</w:t>
      </w:r>
    </w:p>
    <w:p>
      <w:pPr>
        <w:pStyle w:val="Style15"/>
        <w:keepNext w:val="0"/>
        <w:keepLines w:val="0"/>
        <w:framePr w:w="1176" w:h="413" w:wrap="none" w:hAnchor="page" w:x="13887" w:y="2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7.005.214,00</w:t>
      </w:r>
    </w:p>
    <w:p>
      <w:pPr>
        <w:pStyle w:val="Style18"/>
        <w:keepNext/>
        <w:keepLines/>
        <w:framePr w:w="1176" w:h="413" w:wrap="none" w:hAnchor="page" w:x="13887" w:y="2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5" w:name="bookmark25"/>
      <w:r>
        <w:rPr>
          <w:rStyle w:val="CharStyle19"/>
          <w:b/>
          <w:bCs/>
        </w:rPr>
        <w:t>7.005.214,00</w:t>
      </w:r>
      <w:bookmarkEnd w:id="25"/>
    </w:p>
    <w:p>
      <w:pPr>
        <w:pStyle w:val="Style15"/>
        <w:keepNext w:val="0"/>
        <w:keepLines w:val="0"/>
        <w:framePr w:w="1166" w:h="418" w:wrap="none" w:hAnchor="page" w:x="13897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1.518.613,00</w:t>
      </w:r>
    </w:p>
    <w:p>
      <w:pPr>
        <w:pStyle w:val="Style18"/>
        <w:keepNext/>
        <w:keepLines/>
        <w:framePr w:w="1166" w:h="418" w:wrap="none" w:hAnchor="page" w:x="13897" w:y="3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7" w:name="bookmark27"/>
      <w:r>
        <w:rPr>
          <w:rStyle w:val="CharStyle19"/>
          <w:b/>
          <w:bCs/>
        </w:rPr>
        <w:t>1.518.613,00</w:t>
      </w:r>
      <w:bookmarkEnd w:id="27"/>
    </w:p>
    <w:p>
      <w:pPr>
        <w:pStyle w:val="Style15"/>
        <w:keepNext w:val="0"/>
        <w:keepLines w:val="0"/>
        <w:framePr w:w="1267" w:h="1027" w:wrap="none" w:hAnchor="page" w:x="13796" w:y="415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6"/>
        </w:rPr>
        <w:t>1.959.500,00</w:t>
      </w:r>
    </w:p>
    <w:p>
      <w:pPr>
        <w:pStyle w:val="Style15"/>
        <w:keepNext w:val="0"/>
        <w:keepLines w:val="0"/>
        <w:framePr w:w="1267" w:h="1027" w:wrap="none" w:hAnchor="page" w:x="13796" w:y="41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734.812,00</w:t>
      </w:r>
    </w:p>
    <w:p>
      <w:pPr>
        <w:pStyle w:val="Style15"/>
        <w:keepNext w:val="0"/>
        <w:keepLines w:val="0"/>
        <w:framePr w:w="1267" w:h="1027" w:wrap="none" w:hAnchor="page" w:x="13796" w:y="415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6"/>
        </w:rPr>
        <w:t>9.258.647,00</w:t>
      </w:r>
    </w:p>
    <w:p>
      <w:pPr>
        <w:pStyle w:val="Style15"/>
        <w:keepNext w:val="0"/>
        <w:keepLines w:val="0"/>
        <w:framePr w:w="1267" w:h="1027" w:wrap="none" w:hAnchor="page" w:x="13796" w:y="4154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6"/>
        </w:rPr>
        <w:t>1.518.613,00</w:t>
      </w:r>
    </w:p>
    <w:p>
      <w:pPr>
        <w:pStyle w:val="Style18"/>
        <w:keepNext/>
        <w:keepLines/>
        <w:framePr w:w="1267" w:h="1027" w:wrap="none" w:hAnchor="page" w:x="13796" w:y="41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9" w:name="bookmark29"/>
      <w:r>
        <w:rPr>
          <w:rStyle w:val="CharStyle19"/>
          <w:b/>
          <w:bCs/>
        </w:rPr>
        <w:t>13.471.572,00</w:t>
      </w:r>
      <w:bookmarkEnd w:id="29"/>
    </w:p>
    <w:p>
      <w:pPr>
        <w:pStyle w:val="Style15"/>
        <w:keepNext w:val="0"/>
        <w:keepLines w:val="0"/>
        <w:framePr w:w="1181" w:h="619" w:wrap="none" w:hAnchor="page" w:x="13883" w:y="5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507.021,00</w:t>
      </w:r>
    </w:p>
    <w:p>
      <w:pPr>
        <w:pStyle w:val="Style15"/>
        <w:keepNext w:val="0"/>
        <w:keepLines w:val="0"/>
        <w:framePr w:w="1181" w:h="619" w:wrap="none" w:hAnchor="page" w:x="13883" w:y="5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4.320.698,00</w:t>
      </w:r>
    </w:p>
    <w:p>
      <w:pPr>
        <w:pStyle w:val="Style18"/>
        <w:keepNext/>
        <w:keepLines/>
        <w:framePr w:w="1181" w:h="619" w:wrap="none" w:hAnchor="page" w:x="13883" w:y="5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1" w:name="bookmark31"/>
      <w:r>
        <w:rPr>
          <w:rStyle w:val="CharStyle19"/>
          <w:b/>
          <w:bCs/>
        </w:rPr>
        <w:t>4.827.719,00</w:t>
      </w:r>
      <w:bookmarkEnd w:id="31"/>
    </w:p>
    <w:p>
      <w:pPr>
        <w:pStyle w:val="Style15"/>
        <w:keepNext w:val="0"/>
        <w:keepLines w:val="0"/>
        <w:framePr w:w="1181" w:h="826" w:wrap="none" w:hAnchor="page" w:x="13883" w:y="6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293.925,00</w:t>
      </w:r>
    </w:p>
    <w:p>
      <w:pPr>
        <w:pStyle w:val="Style15"/>
        <w:keepNext w:val="0"/>
        <w:keepLines w:val="0"/>
        <w:framePr w:w="1181" w:h="826" w:wrap="none" w:hAnchor="page" w:x="13883" w:y="6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293.925,00</w:t>
      </w:r>
    </w:p>
    <w:p>
      <w:pPr>
        <w:pStyle w:val="Style15"/>
        <w:keepNext w:val="0"/>
        <w:keepLines w:val="0"/>
        <w:framePr w:w="1181" w:h="826" w:wrap="none" w:hAnchor="page" w:x="13883" w:y="6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3.527.100,00</w:t>
      </w:r>
    </w:p>
    <w:p>
      <w:pPr>
        <w:pStyle w:val="Style18"/>
        <w:keepNext/>
        <w:keepLines/>
        <w:framePr w:w="1181" w:h="826" w:wrap="none" w:hAnchor="page" w:x="13883" w:y="6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3" w:name="bookmark33"/>
      <w:r>
        <w:rPr>
          <w:rStyle w:val="CharStyle19"/>
          <w:b/>
          <w:bCs/>
        </w:rPr>
        <w:t>4.114.950,00</w:t>
      </w:r>
      <w:bookmarkEnd w:id="33"/>
    </w:p>
    <w:p>
      <w:pPr>
        <w:pStyle w:val="Style15"/>
        <w:keepNext w:val="0"/>
        <w:keepLines w:val="0"/>
        <w:framePr w:w="1282" w:h="1224" w:wrap="none" w:hAnchor="page" w:x="13782" w:y="761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6"/>
        </w:rPr>
        <w:t>5.043.225,00</w:t>
      </w:r>
    </w:p>
    <w:p>
      <w:pPr>
        <w:pStyle w:val="Style15"/>
        <w:keepNext w:val="0"/>
        <w:keepLines w:val="0"/>
        <w:framePr w:w="1282" w:h="1224" w:wrap="none" w:hAnchor="page" w:x="13782" w:y="761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6"/>
        </w:rPr>
        <w:t>3.147.320,00</w:t>
      </w:r>
    </w:p>
    <w:p>
      <w:pPr>
        <w:pStyle w:val="Style15"/>
        <w:keepNext w:val="0"/>
        <w:keepLines w:val="0"/>
        <w:framePr w:w="1282" w:h="1224" w:wrap="none" w:hAnchor="page" w:x="13782" w:y="7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996.144,00</w:t>
      </w:r>
    </w:p>
    <w:p>
      <w:pPr>
        <w:pStyle w:val="Style15"/>
        <w:keepNext w:val="0"/>
        <w:keepLines w:val="0"/>
        <w:framePr w:w="1282" w:h="1224" w:wrap="none" w:hAnchor="page" w:x="13782" w:y="7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80.691.516,00</w:t>
      </w:r>
    </w:p>
    <w:p>
      <w:pPr>
        <w:pStyle w:val="Style15"/>
        <w:keepNext w:val="0"/>
        <w:keepLines w:val="0"/>
        <w:framePr w:w="1282" w:h="1224" w:wrap="none" w:hAnchor="page" w:x="13782" w:y="761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6"/>
        </w:rPr>
        <w:t>2.988.237,00</w:t>
      </w:r>
    </w:p>
    <w:p>
      <w:pPr>
        <w:pStyle w:val="Style15"/>
        <w:keepNext w:val="0"/>
        <w:keepLines w:val="0"/>
        <w:framePr w:w="1282" w:h="1224" w:wrap="none" w:hAnchor="page" w:x="13782" w:y="7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92.866.442,00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4" w:line="1" w:lineRule="exact"/>
      </w:pPr>
    </w:p>
    <w:p>
      <w:pPr>
        <w:widowControl w:val="0"/>
        <w:spacing w:line="1" w:lineRule="exact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5840" w:h="12240" w:orient="landscape"/>
          <w:pgMar w:top="1967" w:right="777" w:bottom="768" w:left="307" w:header="0" w:footer="340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256" w:h="206" w:wrap="none" w:hAnchor="page" w:x="12793" w:y="-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PPA - PLANO PLURIANUAL</w:t>
      </w:r>
    </w:p>
    <w:p>
      <w:pPr>
        <w:pStyle w:val="Style15"/>
        <w:keepNext w:val="0"/>
        <w:keepLines w:val="0"/>
        <w:framePr w:w="773" w:h="216" w:wrap="none" w:hAnchor="page" w:x="14276" w:y="-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2</w:t>
      </w:r>
    </w:p>
    <w:p>
      <w:pPr>
        <w:pStyle w:val="Style15"/>
        <w:keepNext w:val="0"/>
        <w:keepLines w:val="0"/>
        <w:framePr w:w="571" w:h="245" w:wrap="none" w:hAnchor="page" w:x="1076" w:y="2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Órgão</w:t>
      </w:r>
    </w:p>
    <w:p>
      <w:pPr>
        <w:pStyle w:val="Style15"/>
        <w:keepNext w:val="0"/>
        <w:keepLines w:val="0"/>
        <w:framePr w:w="1440" w:h="206" w:wrap="none" w:hAnchor="page" w:x="13633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Valor 2022/2025</w:t>
      </w:r>
    </w:p>
    <w:p>
      <w:pPr>
        <w:pStyle w:val="Style22"/>
        <w:keepNext/>
        <w:keepLines/>
        <w:framePr w:w="245" w:h="250" w:wrap="none" w:hAnchor="page" w:x="308" w:y="9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5" w:name="bookmark35"/>
      <w:r>
        <w:rPr>
          <w:rStyle w:val="CharStyle23"/>
        </w:rPr>
        <w:t>CO</w:t>
      </w:r>
      <w:bookmarkEnd w:id="35"/>
    </w:p>
    <w:p>
      <w:pPr>
        <w:pStyle w:val="Style15"/>
        <w:keepNext w:val="0"/>
        <w:keepLines w:val="0"/>
        <w:framePr w:w="5698" w:h="250" w:wrap="none" w:hAnchor="page" w:x="1076" w:y="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00207 - SECRETARIA MUNICIPAL DE OBRAS E SERVIÇOS PÚBLICOS</w:t>
      </w:r>
    </w:p>
    <w:p>
      <w:pPr>
        <w:pStyle w:val="Style15"/>
        <w:keepNext w:val="0"/>
        <w:keepLines w:val="0"/>
        <w:framePr w:w="3072" w:h="418" w:wrap="none" w:hAnchor="page" w:x="1350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MORAR MELHOR - BERURI</w:t>
      </w:r>
    </w:p>
    <w:p>
      <w:pPr>
        <w:pStyle w:val="Style15"/>
        <w:keepNext w:val="0"/>
        <w:keepLines w:val="0"/>
        <w:framePr w:w="3072" w:h="418" w:wrap="none" w:hAnchor="page" w:x="1350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5"/>
        <w:keepNext w:val="0"/>
        <w:keepLines w:val="0"/>
        <w:framePr w:w="5755" w:h="245" w:wrap="none" w:hAnchor="page" w:x="1076" w:y="1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00208 - SECRETARIA MUNICIPAL DE PRODUÇÃO E ABASTECIMENTO</w:t>
      </w:r>
    </w:p>
    <w:p>
      <w:pPr>
        <w:pStyle w:val="Style15"/>
        <w:keepNext w:val="0"/>
        <w:keepLines w:val="0"/>
        <w:framePr w:w="3058" w:h="432" w:wrap="none" w:hAnchor="page" w:x="1364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PRODUÇÃO E ABASTECIMENTO</w:t>
      </w:r>
    </w:p>
    <w:p>
      <w:pPr>
        <w:pStyle w:val="Style15"/>
        <w:keepNext w:val="0"/>
        <w:keepLines w:val="0"/>
        <w:framePr w:w="3058" w:h="432" w:wrap="none" w:hAnchor="page" w:x="1364" w:y="1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5"/>
        <w:keepNext w:val="0"/>
        <w:keepLines w:val="0"/>
        <w:framePr w:w="5578" w:h="211" w:wrap="none" w:hAnchor="page" w:x="1076" w:y="25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00209 - SECRETARIA MUNICIPAL DE ESPORTE, LAZER E TURISMO</w:t>
      </w:r>
    </w:p>
    <w:p>
      <w:pPr>
        <w:pStyle w:val="Style15"/>
        <w:keepNext w:val="0"/>
        <w:keepLines w:val="0"/>
        <w:framePr w:w="3058" w:h="629" w:wrap="none" w:hAnchor="page" w:x="1364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ESPORTE PARA TODOS</w:t>
      </w:r>
    </w:p>
    <w:p>
      <w:pPr>
        <w:pStyle w:val="Style15"/>
        <w:keepNext w:val="0"/>
        <w:keepLines w:val="0"/>
        <w:framePr w:w="3058" w:h="629" w:wrap="none" w:hAnchor="page" w:x="1364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5"/>
        <w:keepNext w:val="0"/>
        <w:keepLines w:val="0"/>
        <w:framePr w:w="3058" w:h="629" w:wrap="none" w:hAnchor="page" w:x="1364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RECREAÇÃO</w:t>
      </w:r>
    </w:p>
    <w:p>
      <w:pPr>
        <w:pStyle w:val="Style15"/>
        <w:keepNext w:val="0"/>
        <w:keepLines w:val="0"/>
        <w:framePr w:w="3720" w:h="240" w:wrap="none" w:hAnchor="page" w:x="1076" w:y="3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00210 - SECRETARIA MUNICIPAL DE SAÚDE</w:t>
      </w:r>
    </w:p>
    <w:p>
      <w:pPr>
        <w:pStyle w:val="Style15"/>
        <w:keepNext w:val="0"/>
        <w:keepLines w:val="0"/>
        <w:framePr w:w="3072" w:h="480" w:wrap="none" w:hAnchor="page" w:x="1350" w:y="404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</w:rPr>
        <w:t>ATENÇÃO A SAÚDE DA POPULAÇÃO PROGRAMA DE APOIO ADMINISTRATIVO</w:t>
      </w:r>
    </w:p>
    <w:p>
      <w:pPr>
        <w:pStyle w:val="Style15"/>
        <w:keepNext w:val="0"/>
        <w:keepLines w:val="0"/>
        <w:framePr w:w="6043" w:h="240" w:wrap="none" w:hAnchor="page" w:x="1076" w:y="4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00211 - SECRETARIA MUNICIPAL DO PATRIMÔNIO E ARQUIVO PÚBLICO</w:t>
      </w:r>
    </w:p>
    <w:p>
      <w:pPr>
        <w:pStyle w:val="Style15"/>
        <w:keepNext w:val="0"/>
        <w:keepLines w:val="0"/>
        <w:framePr w:w="3058" w:h="211" w:wrap="none" w:hAnchor="page" w:x="1364" w:y="5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5"/>
        <w:keepNext w:val="0"/>
        <w:keepLines w:val="0"/>
        <w:framePr w:w="3269" w:h="240" w:wrap="none" w:hAnchor="page" w:x="1076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00301 - FUNDO MUNICIPAL DE SAÚDE</w:t>
      </w:r>
    </w:p>
    <w:p>
      <w:pPr>
        <w:pStyle w:val="Style15"/>
        <w:keepNext w:val="0"/>
        <w:keepLines w:val="0"/>
        <w:framePr w:w="2765" w:h="480" w:wrap="none" w:hAnchor="page" w:x="1350" w:y="574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</w:rPr>
        <w:t>ATENÇÃO A SAÚDE DA POPULAÇÃO REVITALIZAÇÃO DA SAÚDE</w:t>
      </w:r>
    </w:p>
    <w:p>
      <w:pPr>
        <w:pStyle w:val="Style15"/>
        <w:keepNext w:val="0"/>
        <w:keepLines w:val="0"/>
        <w:framePr w:w="4478" w:h="240" w:wrap="none" w:hAnchor="page" w:x="1076" w:y="6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00302 - FUNDO MUNICIPAL DE ASSISTÊNCIA SOCIAL</w:t>
      </w:r>
    </w:p>
    <w:p>
      <w:pPr>
        <w:pStyle w:val="Style15"/>
        <w:keepNext w:val="0"/>
        <w:keepLines w:val="0"/>
        <w:framePr w:w="1896" w:h="250" w:wrap="none" w:hAnchor="page" w:x="1350" w:y="6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ATENÇÃO COMUNITÁRIA</w:t>
      </w:r>
    </w:p>
    <w:p>
      <w:pPr>
        <w:pStyle w:val="Style15"/>
        <w:keepNext w:val="0"/>
        <w:keepLines w:val="0"/>
        <w:framePr w:w="4507" w:h="240" w:wrap="none" w:hAnchor="page" w:x="1076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00303 - FUNDO MUNICIPAL DE PREVIDÊNCIA SOCIAL</w:t>
      </w:r>
    </w:p>
    <w:p>
      <w:pPr>
        <w:pStyle w:val="Style15"/>
        <w:keepNext w:val="0"/>
        <w:keepLines w:val="0"/>
        <w:framePr w:w="3058" w:h="643" w:wrap="none" w:hAnchor="page" w:x="1364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PREVIDÊNCIA SOCIAL BÁSICA</w:t>
      </w:r>
    </w:p>
    <w:p>
      <w:pPr>
        <w:pStyle w:val="Style15"/>
        <w:keepNext w:val="0"/>
        <w:keepLines w:val="0"/>
        <w:framePr w:w="3058" w:h="643" w:wrap="none" w:hAnchor="page" w:x="1364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5"/>
        <w:keepNext w:val="0"/>
        <w:keepLines w:val="0"/>
        <w:framePr w:w="3058" w:h="643" w:wrap="none" w:hAnchor="page" w:x="1364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RESERVA DE CONTINGÊNCIA</w:t>
      </w:r>
    </w:p>
    <w:p>
      <w:pPr>
        <w:pStyle w:val="Style15"/>
        <w:keepNext w:val="0"/>
        <w:keepLines w:val="0"/>
        <w:framePr w:w="3158" w:h="240" w:wrap="none" w:hAnchor="page" w:x="1076" w:y="8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00999 - RESERVA DE CONTINGÊNCIA</w:t>
      </w:r>
    </w:p>
    <w:p>
      <w:pPr>
        <w:pStyle w:val="Style15"/>
        <w:keepNext w:val="0"/>
        <w:keepLines w:val="0"/>
        <w:framePr w:w="2232" w:h="240" w:wrap="none" w:hAnchor="page" w:x="1364" w:y="8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RESERVA DE CONTINGÊNCIA</w:t>
      </w:r>
    </w:p>
    <w:p>
      <w:pPr>
        <w:pStyle w:val="Style15"/>
        <w:keepNext w:val="0"/>
        <w:keepLines w:val="0"/>
        <w:framePr w:w="1267" w:h="619" w:wrap="none" w:hAnchor="page" w:x="13796" w:y="10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6"/>
        </w:rPr>
        <w:t>6.681.326,00</w:t>
      </w:r>
    </w:p>
    <w:p>
      <w:pPr>
        <w:pStyle w:val="Style15"/>
        <w:keepNext w:val="0"/>
        <w:keepLines w:val="0"/>
        <w:framePr w:w="1267" w:h="619" w:wrap="none" w:hAnchor="page" w:x="13796" w:y="1024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6"/>
        </w:rPr>
        <w:t>4.870.339,00</w:t>
      </w:r>
    </w:p>
    <w:p>
      <w:pPr>
        <w:pStyle w:val="Style15"/>
        <w:keepNext w:val="0"/>
        <w:keepLines w:val="0"/>
        <w:framePr w:w="1267" w:h="619" w:wrap="none" w:hAnchor="page" w:x="13796" w:y="1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11.551.665,00</w:t>
      </w:r>
    </w:p>
    <w:p>
      <w:pPr>
        <w:pStyle w:val="Style15"/>
        <w:keepNext w:val="0"/>
        <w:keepLines w:val="0"/>
        <w:framePr w:w="1176" w:h="619" w:wrap="none" w:hAnchor="page" w:x="13887" w:y="1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979.751,00</w:t>
      </w:r>
    </w:p>
    <w:p>
      <w:pPr>
        <w:pStyle w:val="Style15"/>
        <w:keepNext w:val="0"/>
        <w:keepLines w:val="0"/>
        <w:framePr w:w="1176" w:h="619" w:wrap="none" w:hAnchor="page" w:x="13887" w:y="1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1.616.588,00</w:t>
      </w:r>
    </w:p>
    <w:p>
      <w:pPr>
        <w:pStyle w:val="Style15"/>
        <w:keepNext w:val="0"/>
        <w:keepLines w:val="0"/>
        <w:framePr w:w="1176" w:h="619" w:wrap="none" w:hAnchor="page" w:x="13887" w:y="1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2.596.339,00</w:t>
      </w:r>
    </w:p>
    <w:p>
      <w:pPr>
        <w:pStyle w:val="Style15"/>
        <w:keepNext w:val="0"/>
        <w:keepLines w:val="0"/>
        <w:framePr w:w="1181" w:h="826" w:wrap="none" w:hAnchor="page" w:x="13883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1.959.500,00</w:t>
      </w:r>
    </w:p>
    <w:p>
      <w:pPr>
        <w:pStyle w:val="Style15"/>
        <w:keepNext w:val="0"/>
        <w:keepLines w:val="0"/>
        <w:framePr w:w="1181" w:h="826" w:wrap="none" w:hAnchor="page" w:x="13883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2.155.450,00</w:t>
      </w:r>
    </w:p>
    <w:p>
      <w:pPr>
        <w:pStyle w:val="Style15"/>
        <w:keepNext w:val="0"/>
        <w:keepLines w:val="0"/>
        <w:framePr w:w="1181" w:h="826" w:wrap="none" w:hAnchor="page" w:x="13883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489.875,00</w:t>
      </w:r>
    </w:p>
    <w:p>
      <w:pPr>
        <w:pStyle w:val="Style15"/>
        <w:keepNext w:val="0"/>
        <w:keepLines w:val="0"/>
        <w:framePr w:w="1181" w:h="826" w:wrap="none" w:hAnchor="page" w:x="13883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4.604.825,00</w:t>
      </w:r>
    </w:p>
    <w:p>
      <w:pPr>
        <w:pStyle w:val="Style15"/>
        <w:keepNext w:val="0"/>
        <w:keepLines w:val="0"/>
        <w:framePr w:w="1267" w:h="619" w:wrap="none" w:hAnchor="page" w:x="13796" w:y="4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1.224.688,00</w:t>
      </w:r>
    </w:p>
    <w:p>
      <w:pPr>
        <w:pStyle w:val="Style15"/>
        <w:keepNext w:val="0"/>
        <w:keepLines w:val="0"/>
        <w:framePr w:w="1267" w:h="619" w:wrap="none" w:hAnchor="page" w:x="13796" w:y="4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10.973.202,00</w:t>
      </w:r>
    </w:p>
    <w:p>
      <w:pPr>
        <w:pStyle w:val="Style15"/>
        <w:keepNext w:val="0"/>
        <w:keepLines w:val="0"/>
        <w:framePr w:w="1267" w:h="619" w:wrap="none" w:hAnchor="page" w:x="13796" w:y="4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12.197.890,00</w:t>
      </w:r>
    </w:p>
    <w:p>
      <w:pPr>
        <w:pStyle w:val="Style15"/>
        <w:keepNext w:val="0"/>
        <w:keepLines w:val="0"/>
        <w:framePr w:w="1008" w:h="418" w:wrap="none" w:hAnchor="page" w:x="14055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636.838,00</w:t>
      </w:r>
    </w:p>
    <w:p>
      <w:pPr>
        <w:pStyle w:val="Style15"/>
        <w:keepNext w:val="0"/>
        <w:keepLines w:val="0"/>
        <w:framePr w:w="1008" w:h="418" w:wrap="none" w:hAnchor="page" w:x="14055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636.838,00</w:t>
      </w:r>
    </w:p>
    <w:p>
      <w:pPr>
        <w:pStyle w:val="Style15"/>
        <w:keepNext w:val="0"/>
        <w:keepLines w:val="0"/>
        <w:framePr w:w="1267" w:h="619" w:wrap="none" w:hAnchor="page" w:x="13796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12.000.650,00</w:t>
      </w:r>
    </w:p>
    <w:p>
      <w:pPr>
        <w:pStyle w:val="Style15"/>
        <w:keepNext w:val="0"/>
        <w:keepLines w:val="0"/>
        <w:framePr w:w="1267" w:h="619" w:wrap="none" w:hAnchor="page" w:x="13796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403.280,00</w:t>
      </w:r>
    </w:p>
    <w:p>
      <w:pPr>
        <w:pStyle w:val="Style15"/>
        <w:keepNext w:val="0"/>
        <w:keepLines w:val="0"/>
        <w:framePr w:w="1267" w:h="619" w:wrap="none" w:hAnchor="page" w:x="13796" w:y="5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12.403.930,00</w:t>
      </w:r>
    </w:p>
    <w:p>
      <w:pPr>
        <w:pStyle w:val="Style15"/>
        <w:keepNext w:val="0"/>
        <w:keepLines w:val="0"/>
        <w:framePr w:w="1181" w:h="413" w:wrap="none" w:hAnchor="page" w:x="13883" w:y="6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4.212.062,00</w:t>
      </w:r>
    </w:p>
    <w:p>
      <w:pPr>
        <w:pStyle w:val="Style15"/>
        <w:keepNext w:val="0"/>
        <w:keepLines w:val="0"/>
        <w:framePr w:w="1181" w:h="413" w:wrap="none" w:hAnchor="page" w:x="13883" w:y="6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4.212.062,00</w:t>
      </w:r>
    </w:p>
    <w:p>
      <w:pPr>
        <w:pStyle w:val="Style15"/>
        <w:keepNext w:val="0"/>
        <w:keepLines w:val="0"/>
        <w:framePr w:w="1267" w:h="821" w:wrap="none" w:hAnchor="page" w:x="13796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734.812,00</w:t>
      </w:r>
    </w:p>
    <w:p>
      <w:pPr>
        <w:pStyle w:val="Style15"/>
        <w:keepNext w:val="0"/>
        <w:keepLines w:val="0"/>
        <w:framePr w:w="1267" w:h="821" w:wrap="none" w:hAnchor="page" w:x="13796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1.322.663,00</w:t>
      </w:r>
    </w:p>
    <w:p>
      <w:pPr>
        <w:pStyle w:val="Style15"/>
        <w:keepNext w:val="0"/>
        <w:keepLines w:val="0"/>
        <w:framePr w:w="1267" w:h="821" w:wrap="none" w:hAnchor="page" w:x="13796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11.487.082,00</w:t>
      </w:r>
    </w:p>
    <w:p>
      <w:pPr>
        <w:pStyle w:val="Style15"/>
        <w:keepNext w:val="0"/>
        <w:keepLines w:val="0"/>
        <w:framePr w:w="1267" w:h="821" w:wrap="none" w:hAnchor="page" w:x="13796" w:y="7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13.544.557,00</w:t>
      </w:r>
    </w:p>
    <w:p>
      <w:pPr>
        <w:pStyle w:val="Style15"/>
        <w:keepNext w:val="0"/>
        <w:keepLines w:val="0"/>
        <w:framePr w:w="1080" w:h="206" w:wrap="none" w:hAnchor="page" w:x="13983" w:y="8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6.020.908,00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967" w:right="768" w:bottom="753" w:left="307" w:header="0" w:footer="325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256" w:h="206" w:wrap="none" w:hAnchor="page" w:x="12793" w:y="-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PPA - PLANO PLURIANUAL</w:t>
      </w:r>
    </w:p>
    <w:p>
      <w:pPr>
        <w:pStyle w:val="Style15"/>
        <w:keepNext w:val="0"/>
        <w:keepLines w:val="0"/>
        <w:framePr w:w="768" w:h="216" w:wrap="none" w:hAnchor="page" w:x="14276" w:y="-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3</w:t>
      </w:r>
    </w:p>
    <w:p>
      <w:pPr>
        <w:pStyle w:val="Style15"/>
        <w:keepNext w:val="0"/>
        <w:keepLines w:val="0"/>
        <w:framePr w:w="571" w:h="245" w:wrap="none" w:hAnchor="page" w:x="1076" w:y="2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Órgão</w:t>
      </w:r>
    </w:p>
    <w:p>
      <w:pPr>
        <w:pStyle w:val="Style15"/>
        <w:keepNext w:val="0"/>
        <w:keepLines w:val="0"/>
        <w:framePr w:w="1440" w:h="206" w:wrap="none" w:hAnchor="page" w:x="13623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Valor 2022/2025</w:t>
      </w:r>
    </w:p>
    <w:p>
      <w:pPr>
        <w:pStyle w:val="Style15"/>
        <w:keepNext w:val="0"/>
        <w:keepLines w:val="0"/>
        <w:framePr w:w="6250" w:h="240" w:wrap="none" w:hAnchor="page" w:x="1076" w:y="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01000 - SECRETARIA MUNICIPAL DE MEIO AMBIENTE E LIMPEZA PÚBLICA</w:t>
      </w:r>
    </w:p>
    <w:p>
      <w:pPr>
        <w:pStyle w:val="Style15"/>
        <w:keepNext w:val="0"/>
        <w:keepLines w:val="0"/>
        <w:framePr w:w="1176" w:h="211" w:wrap="none" w:hAnchor="page" w:x="13887" w:y="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6.020.908,00</w:t>
      </w:r>
    </w:p>
    <w:p>
      <w:pPr>
        <w:pStyle w:val="Style15"/>
        <w:keepNext w:val="0"/>
        <w:keepLines w:val="0"/>
        <w:framePr w:w="3053" w:h="206" w:wrap="none" w:hAnchor="page" w:x="1364" w:y="1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5"/>
        <w:keepNext w:val="0"/>
        <w:keepLines w:val="0"/>
        <w:framePr w:w="1776" w:h="432" w:wrap="none" w:hAnchor="page" w:x="6884" w:y="164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Total do EXECUTIVO</w:t>
      </w:r>
    </w:p>
    <w:p>
      <w:pPr>
        <w:pStyle w:val="Style15"/>
        <w:keepNext w:val="0"/>
        <w:keepLines w:val="0"/>
        <w:framePr w:w="1776" w:h="432" w:wrap="none" w:hAnchor="page" w:x="6884" w:y="16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Total Geral</w:t>
      </w:r>
    </w:p>
    <w:p>
      <w:pPr>
        <w:pStyle w:val="Style15"/>
        <w:keepNext w:val="0"/>
        <w:keepLines w:val="0"/>
        <w:framePr w:w="1382" w:h="859" w:wrap="none" w:hAnchor="page" w:x="13681" w:y="12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</w:rPr>
        <w:t>1.126.712,00</w:t>
      </w:r>
    </w:p>
    <w:p>
      <w:pPr>
        <w:pStyle w:val="Style15"/>
        <w:keepNext w:val="0"/>
        <w:keepLines w:val="0"/>
        <w:framePr w:w="1382" w:h="859" w:wrap="none" w:hAnchor="page" w:x="13681" w:y="12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1.126.712,00</w:t>
      </w:r>
    </w:p>
    <w:p>
      <w:pPr>
        <w:pStyle w:val="Style15"/>
        <w:keepNext w:val="0"/>
        <w:keepLines w:val="0"/>
        <w:framePr w:w="1382" w:h="859" w:wrap="none" w:hAnchor="page" w:x="13681" w:y="12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192.700.236,00</w:t>
      </w:r>
    </w:p>
    <w:p>
      <w:pPr>
        <w:pStyle w:val="Style15"/>
        <w:keepNext w:val="0"/>
        <w:keepLines w:val="0"/>
        <w:framePr w:w="1382" w:h="859" w:wrap="none" w:hAnchor="page" w:x="13681" w:y="12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200.444.181,00</w:t>
      </w:r>
    </w:p>
    <w:p>
      <w:pPr>
        <w:pStyle w:val="Style22"/>
        <w:keepNext/>
        <w:keepLines/>
        <w:framePr w:w="245" w:h="341" w:wrap="none" w:hAnchor="page" w:x="308" w:y="9165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</w:pPr>
      <w:bookmarkStart w:id="37" w:name="bookmark37"/>
      <w:r>
        <w:rPr>
          <w:rStyle w:val="CharStyle23"/>
        </w:rPr>
        <w:t>cn o</w:t>
      </w:r>
      <w:bookmarkEnd w:id="37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967" w:right="777" w:bottom="768" w:left="307" w:header="0" w:footer="340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256" w:h="206" w:wrap="none" w:hAnchor="page" w:x="12793" w:y="-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PPA - PLANO PLURIANUAL</w:t>
      </w:r>
    </w:p>
    <w:p>
      <w:pPr>
        <w:pStyle w:val="Style15"/>
        <w:keepNext w:val="0"/>
        <w:keepLines w:val="0"/>
        <w:framePr w:w="749" w:h="216" w:wrap="none" w:hAnchor="page" w:x="14276" w:y="-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1</w:t>
      </w:r>
    </w:p>
    <w:p>
      <w:pPr>
        <w:pStyle w:val="Style15"/>
        <w:keepNext w:val="0"/>
        <w:keepLines w:val="0"/>
        <w:framePr w:w="562" w:h="250" w:wrap="none" w:hAnchor="page" w:x="1067" w:y="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Órgão</w:t>
      </w:r>
    </w:p>
    <w:p>
      <w:pPr>
        <w:pStyle w:val="Style18"/>
        <w:keepNext/>
        <w:keepLines/>
        <w:framePr w:w="989" w:h="211" w:wrap="none" w:hAnchor="page" w:x="9807" w:y="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" w:name="bookmark39"/>
      <w:r>
        <w:rPr>
          <w:rStyle w:val="CharStyle19"/>
          <w:b/>
          <w:bCs/>
        </w:rPr>
        <w:t>Valor 2022</w:t>
      </w:r>
      <w:bookmarkEnd w:id="39"/>
    </w:p>
    <w:p>
      <w:pPr>
        <w:pStyle w:val="Style18"/>
        <w:keepNext/>
        <w:keepLines/>
        <w:framePr w:w="979" w:h="211" w:wrap="none" w:hAnchor="page" w:x="11233" w:y="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" w:name="bookmark41"/>
      <w:r>
        <w:rPr>
          <w:rStyle w:val="CharStyle19"/>
          <w:b/>
          <w:bCs/>
        </w:rPr>
        <w:t>Valor 2023</w:t>
      </w:r>
      <w:bookmarkEnd w:id="41"/>
    </w:p>
    <w:p>
      <w:pPr>
        <w:pStyle w:val="Style18"/>
        <w:keepNext/>
        <w:keepLines/>
        <w:framePr w:w="989" w:h="211" w:wrap="none" w:hAnchor="page" w:x="12654" w:y="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" w:name="bookmark43"/>
      <w:r>
        <w:rPr>
          <w:rStyle w:val="CharStyle19"/>
          <w:b/>
          <w:bCs/>
        </w:rPr>
        <w:t>Valor 2024</w:t>
      </w:r>
      <w:bookmarkEnd w:id="43"/>
    </w:p>
    <w:p>
      <w:pPr>
        <w:pStyle w:val="Style18"/>
        <w:keepNext/>
        <w:keepLines/>
        <w:framePr w:w="979" w:h="211" w:wrap="none" w:hAnchor="page" w:x="14084" w:y="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" w:name="bookmark45"/>
      <w:r>
        <w:rPr>
          <w:rStyle w:val="CharStyle19"/>
          <w:b/>
          <w:bCs/>
        </w:rPr>
        <w:t>Valor 2025</w:t>
      </w:r>
      <w:bookmarkEnd w:id="45"/>
    </w:p>
    <w:p>
      <w:pPr>
        <w:pStyle w:val="Style15"/>
        <w:keepNext w:val="0"/>
        <w:keepLines w:val="0"/>
        <w:framePr w:w="1147" w:h="211" w:wrap="none" w:hAnchor="page" w:x="788" w:y="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LEGISLATIVO</w:t>
      </w:r>
    </w:p>
    <w:p>
      <w:pPr>
        <w:pStyle w:val="Style18"/>
        <w:keepNext/>
        <w:keepLines/>
        <w:framePr w:w="2477" w:h="240" w:wrap="none" w:hAnchor="page" w:x="1067" w:y="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" w:name="bookmark47"/>
      <w:r>
        <w:rPr>
          <w:rStyle w:val="CharStyle19"/>
          <w:b/>
          <w:bCs/>
        </w:rPr>
        <w:t>00101 - CÂMARA MUNICIPAL</w:t>
      </w:r>
      <w:bookmarkEnd w:id="47"/>
    </w:p>
    <w:p>
      <w:pPr>
        <w:pStyle w:val="Style15"/>
        <w:keepNext w:val="0"/>
        <w:keepLines w:val="0"/>
        <w:framePr w:w="3643" w:h="245" w:wrap="none" w:hAnchor="page" w:x="1350" w:y="1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ATUAÇÃO LEGISLATIVA DA CÂMARA MUNICIPAL</w:t>
      </w:r>
    </w:p>
    <w:p>
      <w:pPr>
        <w:pStyle w:val="Style18"/>
        <w:keepNext/>
        <w:keepLines/>
        <w:framePr w:w="1910" w:h="206" w:wrap="none" w:hAnchor="page" w:x="6740" w:y="1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" w:name="bookmark49"/>
      <w:r>
        <w:rPr>
          <w:rStyle w:val="CharStyle19"/>
          <w:b/>
          <w:bCs/>
        </w:rPr>
        <w:t>Total do LEGISLATIVO</w:t>
      </w:r>
      <w:bookmarkEnd w:id="49"/>
    </w:p>
    <w:p>
      <w:pPr>
        <w:pStyle w:val="Style15"/>
        <w:keepNext w:val="0"/>
        <w:keepLines w:val="0"/>
        <w:framePr w:w="5443" w:h="638" w:wrap="none" w:hAnchor="page" w:x="9630" w:y="1336"/>
        <w:widowControl w:val="0"/>
        <w:shd w:val="clear" w:color="auto" w:fill="auto"/>
        <w:tabs>
          <w:tab w:pos="2486" w:val="right"/>
          <w:tab w:pos="3912" w:val="right"/>
          <w:tab w:pos="5294" w:val="righ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1.580.800,00</w:t>
        <w:tab/>
        <w:t>1.921.105,00</w:t>
        <w:tab/>
        <w:t>2.051.639,00</w:t>
        <w:tab/>
        <w:t>2.190.401,00</w:t>
      </w:r>
    </w:p>
    <w:p>
      <w:pPr>
        <w:pStyle w:val="Style18"/>
        <w:keepNext/>
        <w:keepLines/>
        <w:framePr w:w="5443" w:h="638" w:wrap="none" w:hAnchor="page" w:x="9630" w:y="1336"/>
        <w:widowControl w:val="0"/>
        <w:shd w:val="clear" w:color="auto" w:fill="auto"/>
        <w:tabs>
          <w:tab w:pos="2573" w:val="right"/>
          <w:tab w:pos="3998" w:val="right"/>
          <w:tab w:pos="5381" w:val="right"/>
        </w:tabs>
        <w:bidi w:val="0"/>
        <w:spacing w:before="0" w:after="0" w:line="240" w:lineRule="auto"/>
        <w:ind w:left="0" w:right="0" w:firstLine="0"/>
        <w:jc w:val="left"/>
      </w:pPr>
      <w:bookmarkStart w:id="51" w:name="bookmark51"/>
      <w:r>
        <w:rPr>
          <w:rStyle w:val="CharStyle19"/>
          <w:b/>
          <w:bCs/>
        </w:rPr>
        <w:t>1.580.800,00</w:t>
        <w:tab/>
        <w:t>1.921.105,00</w:t>
        <w:tab/>
        <w:t>2.051.639,00</w:t>
        <w:tab/>
        <w:t>2.190.401,00</w:t>
      </w:r>
      <w:bookmarkEnd w:id="51"/>
    </w:p>
    <w:p>
      <w:pPr>
        <w:pStyle w:val="Style18"/>
        <w:keepNext/>
        <w:keepLines/>
        <w:framePr w:w="5443" w:h="638" w:wrap="none" w:hAnchor="page" w:x="9630" w:y="1336"/>
        <w:widowControl w:val="0"/>
        <w:shd w:val="clear" w:color="auto" w:fill="auto"/>
        <w:tabs>
          <w:tab w:pos="2573" w:val="right"/>
          <w:tab w:pos="3998" w:val="right"/>
          <w:tab w:pos="5381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u w:val="single"/>
        </w:rPr>
        <w:t>1.580.800,00</w:t>
        <w:tab/>
        <w:t>1.921.105,00</w:t>
        <w:tab/>
        <w:t>2.051.639,00</w:t>
        <w:tab/>
        <w:t>2.190.401,00</w:t>
      </w:r>
    </w:p>
    <w:p>
      <w:pPr>
        <w:pStyle w:val="Style15"/>
        <w:keepNext w:val="0"/>
        <w:keepLines w:val="0"/>
        <w:framePr w:w="1013" w:h="211" w:wrap="none" w:hAnchor="page" w:x="788" w:y="1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EXECUTIVO</w:t>
      </w:r>
    </w:p>
    <w:p>
      <w:pPr>
        <w:pStyle w:val="Style18"/>
        <w:keepNext/>
        <w:keepLines/>
        <w:framePr w:w="2779" w:h="206" w:wrap="none" w:hAnchor="page" w:x="1067" w:y="2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" w:name="bookmark54"/>
      <w:r>
        <w:rPr>
          <w:rStyle w:val="CharStyle19"/>
          <w:b/>
          <w:bCs/>
        </w:rPr>
        <w:t>00201 - GABINETE DO PREFEITO</w:t>
      </w:r>
      <w:bookmarkEnd w:id="54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967" w:right="768" w:bottom="907" w:left="307" w:header="0" w:footer="479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12700</wp:posOffset>
                </wp:positionV>
                <wp:extent cx="1941830" cy="13081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18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8.150000000000006pt;margin-top:1.pt;width:152.90000000000001pt;height:10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259080</wp:posOffset>
                </wp:positionV>
                <wp:extent cx="2533015" cy="13081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30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00202 - SECRETARIA MUNICIPAL DE GOVERNO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3.75pt;margin-top:20.400000000000002pt;width:199.45000000000002pt;height:10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00202 - SECRETARIA MUNICIPAL DE GOVERNO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1.430.000,00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" w:name="bookmark56"/>
      <w:r>
        <w:rPr>
          <w:rStyle w:val="CharStyle19"/>
          <w:b/>
          <w:bCs/>
        </w:rPr>
        <w:t>1.430.000,00</w:t>
      </w:r>
      <w:bookmarkEnd w:id="5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1.737.842,00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8" w:name="bookmark58"/>
      <w:r>
        <w:rPr>
          <w:rStyle w:val="CharStyle19"/>
          <w:b/>
          <w:bCs/>
        </w:rPr>
        <w:t>1.737.842,00</w:t>
      </w:r>
      <w:bookmarkEnd w:id="5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1.855.923,00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0" w:name="bookmark60"/>
      <w:r>
        <w:rPr>
          <w:rStyle w:val="CharStyle19"/>
          <w:b/>
          <w:bCs/>
        </w:rPr>
        <w:t>1.855.923,00</w:t>
      </w:r>
      <w:bookmarkEnd w:id="6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1.981.449,00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8" w:bottom="907" w:left="9634" w:header="0" w:footer="3" w:gutter="0"/>
          <w:cols w:num="4" w:space="254"/>
          <w:noEndnote/>
          <w:rtlGutter w:val="0"/>
          <w:docGrid w:linePitch="360"/>
        </w:sectPr>
      </w:pPr>
      <w:bookmarkStart w:id="62" w:name="bookmark62"/>
      <w:r>
        <w:rPr>
          <w:rStyle w:val="CharStyle19"/>
          <w:b/>
          <w:bCs/>
        </w:rPr>
        <w:t>1.981.449,00</w:t>
      </w:r>
      <w:bookmarkEnd w:id="62"/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058" w:h="211" w:wrap="none" w:vAnchor="text" w:hAnchor="page" w:x="13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PROGRAMA DE APOIO ADMINISTRATIVO</w:t>
      </w:r>
    </w:p>
    <w:p>
      <w:pPr>
        <w:pStyle w:val="Style18"/>
        <w:keepNext/>
        <w:keepLines/>
        <w:framePr w:w="4570" w:h="245" w:wrap="none" w:vAnchor="text" w:hAnchor="page" w:x="1076" w:y="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rStyle w:val="CharStyle19"/>
          <w:b/>
          <w:bCs/>
        </w:rPr>
        <w:t>00203 - SECRETARIA MUNICIPAL DE ADMINISTRAÇÃO</w:t>
      </w:r>
      <w:bookmarkEnd w:id="64"/>
    </w:p>
    <w:p>
      <w:pPr>
        <w:pStyle w:val="Style15"/>
        <w:keepNext w:val="0"/>
        <w:keepLines w:val="0"/>
        <w:framePr w:w="1003" w:h="418" w:wrap="none" w:vAnchor="text" w:hAnchor="page" w:x="97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310.000,00</w:t>
      </w:r>
    </w:p>
    <w:p>
      <w:pPr>
        <w:pStyle w:val="Style15"/>
        <w:keepNext w:val="0"/>
        <w:keepLines w:val="0"/>
        <w:framePr w:w="1003" w:h="418" w:wrap="none" w:vAnchor="text" w:hAnchor="page" w:x="97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310.000,00</w:t>
      </w:r>
    </w:p>
    <w:p>
      <w:pPr>
        <w:pStyle w:val="Style15"/>
        <w:keepNext w:val="0"/>
        <w:keepLines w:val="0"/>
        <w:framePr w:w="1003" w:h="418" w:wrap="none" w:vAnchor="text" w:hAnchor="page" w:x="1121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376.735,00</w:t>
      </w:r>
    </w:p>
    <w:p>
      <w:pPr>
        <w:pStyle w:val="Style15"/>
        <w:keepNext w:val="0"/>
        <w:keepLines w:val="0"/>
        <w:framePr w:w="1003" w:h="418" w:wrap="none" w:vAnchor="text" w:hAnchor="page" w:x="1121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376.735,00</w:t>
      </w:r>
    </w:p>
    <w:p>
      <w:pPr>
        <w:pStyle w:val="Style15"/>
        <w:keepNext w:val="0"/>
        <w:keepLines w:val="0"/>
        <w:framePr w:w="1013" w:h="418" w:wrap="none" w:vAnchor="text" w:hAnchor="page" w:x="1263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402.333,00</w:t>
      </w:r>
    </w:p>
    <w:p>
      <w:pPr>
        <w:pStyle w:val="Style15"/>
        <w:keepNext w:val="0"/>
        <w:keepLines w:val="0"/>
        <w:framePr w:w="1013" w:h="418" w:wrap="none" w:vAnchor="text" w:hAnchor="page" w:x="1263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402.333,00</w:t>
      </w:r>
    </w:p>
    <w:p>
      <w:pPr>
        <w:pStyle w:val="Style15"/>
        <w:keepNext w:val="0"/>
        <w:keepLines w:val="0"/>
        <w:framePr w:w="1013" w:h="418" w:wrap="none" w:vAnchor="text" w:hAnchor="page" w:x="140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429.545,00</w:t>
      </w:r>
    </w:p>
    <w:p>
      <w:pPr>
        <w:pStyle w:val="Style15"/>
        <w:keepNext w:val="0"/>
        <w:keepLines w:val="0"/>
        <w:framePr w:w="1013" w:h="418" w:wrap="none" w:vAnchor="text" w:hAnchor="page" w:x="140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429.545,00</w:t>
      </w:r>
    </w:p>
    <w:p>
      <w:pPr>
        <w:widowControl w:val="0"/>
        <w:spacing w:after="62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768" w:bottom="907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862330</wp:posOffset>
                </wp:positionH>
                <wp:positionV relativeFrom="paragraph">
                  <wp:posOffset>12700</wp:posOffset>
                </wp:positionV>
                <wp:extent cx="2033270" cy="53975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3270" cy="539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CUMPRIMENTO DE SENTENÇAS JUDICIAIS INATIVOS E PENSIONISTAS DO MUNICÍPIO PROGRAMA DE APOIO ADMINISTRATIVO SERVIÇOS DA DÍVIDA INTERNA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7.900000000000006pt;margin-top:1.pt;width:160.09999999999999pt;height:42.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CUMPRIMENTO DE SENTENÇAS JUDICIAIS INATIVOS E PENSIONISTAS DO MUNICÍPIO PROGRAMA DE APOIO ADMINISTRATIVO SERVIÇOS DA DÍVIDA INTERNA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646430</wp:posOffset>
                </wp:positionV>
                <wp:extent cx="2548255" cy="14033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825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00204 - SECRETARIA MUNICIPAL DE FINANÇAS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3.75pt;margin-top:50.899999999999999pt;width:200.65000000000001pt;height:11.05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00204 - SECRETARIA MUNICIPAL DE FINANÇAS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left"/>
      </w:pPr>
      <w:r>
        <w:rPr>
          <w:rStyle w:val="CharStyle16"/>
        </w:rPr>
        <w:t>400.000,00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both"/>
      </w:pPr>
      <w:r>
        <w:rPr>
          <w:rStyle w:val="CharStyle16"/>
        </w:rPr>
        <w:t>150.000,00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1.890.000,00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left"/>
      </w:pPr>
      <w:r>
        <w:rPr>
          <w:rStyle w:val="CharStyle16"/>
        </w:rPr>
        <w:t>310.000,00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6" w:name="bookmark66"/>
      <w:r>
        <w:rPr>
          <w:rStyle w:val="CharStyle19"/>
          <w:b/>
          <w:bCs/>
        </w:rPr>
        <w:t>2.750.000,00</w:t>
      </w:r>
      <w:bookmarkEnd w:id="6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16"/>
        </w:rPr>
        <w:t>486.110,00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16"/>
        </w:rPr>
        <w:t>182.291,00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2.296.875,00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16"/>
        </w:rPr>
        <w:t>376.735,00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8" w:name="bookmark68"/>
      <w:r>
        <w:rPr>
          <w:rStyle w:val="CharStyle19"/>
          <w:b/>
          <w:bCs/>
        </w:rPr>
        <w:t>3.342.011,00</w:t>
      </w:r>
      <w:bookmarkEnd w:id="6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519.139,00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194.677,00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2.452.935,00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402.333,00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70" w:name="bookmark70"/>
      <w:r>
        <w:rPr>
          <w:rStyle w:val="CharStyle19"/>
          <w:b/>
          <w:bCs/>
        </w:rPr>
        <w:t>3.569.084,00</w:t>
      </w:r>
      <w:bookmarkEnd w:id="7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554.251,00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207.844,00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2.618.837,00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429.545,00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7" w:bottom="907" w:left="9619" w:header="0" w:footer="3" w:gutter="0"/>
          <w:cols w:num="4" w:space="246"/>
          <w:noEndnote/>
          <w:rtlGutter w:val="0"/>
          <w:docGrid w:linePitch="360"/>
        </w:sectPr>
      </w:pPr>
      <w:bookmarkStart w:id="72" w:name="bookmark72"/>
      <w:r>
        <w:rPr>
          <w:rStyle w:val="CharStyle19"/>
          <w:b/>
          <w:bCs/>
        </w:rPr>
        <w:t>3.810.477,00</w:t>
      </w:r>
      <w:bookmarkEnd w:id="72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862330</wp:posOffset>
                </wp:positionH>
                <wp:positionV relativeFrom="paragraph">
                  <wp:posOffset>12700</wp:posOffset>
                </wp:positionV>
                <wp:extent cx="1944370" cy="27432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437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OPERAÇÕES ESPECIAIS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7.900000000000006pt;margin-top:1.pt;width:153.09999999999999pt;height:21.60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OPERAÇÕES ESPECIAIS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377825</wp:posOffset>
                </wp:positionV>
                <wp:extent cx="3130550" cy="15240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05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00205 - SECRETARIA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3.75pt;margin-top:29.75pt;width:246.5pt;height:12.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00205 - SECRETARIA MUNICIPAL DE ASSISTÊNCIA SOCIAL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103.500,00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882.000,00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985.500,00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125.781,00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1.071.872,00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74" w:name="bookmark74"/>
      <w:r>
        <w:rPr>
          <w:rStyle w:val="CharStyle19"/>
          <w:b/>
          <w:bCs/>
        </w:rPr>
        <w:t>1.197.653,00</w:t>
      </w:r>
      <w:bookmarkEnd w:id="7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134.327,00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1.144.702,00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76" w:name="bookmark76"/>
      <w:r>
        <w:rPr>
          <w:rStyle w:val="CharStyle19"/>
          <w:b/>
          <w:bCs/>
        </w:rPr>
        <w:t>1.279.029,00</w:t>
      </w:r>
      <w:bookmarkEnd w:id="7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143.413,00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1.222.124,00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81" w:bottom="907" w:left="9787" w:header="0" w:footer="3" w:gutter="0"/>
          <w:cols w:num="4" w:space="720" w:equalWidth="0">
            <w:col w:w="1162" w:space="100"/>
            <w:col w:w="1162" w:space="263"/>
            <w:col w:w="1162" w:space="258"/>
            <w:col w:w="1162"/>
          </w:cols>
          <w:noEndnote/>
          <w:rtlGutter w:val="0"/>
          <w:docGrid w:linePitch="360"/>
        </w:sectPr>
      </w:pPr>
      <w:bookmarkStart w:id="78" w:name="bookmark78"/>
      <w:r>
        <w:rPr>
          <w:rStyle w:val="CharStyle19"/>
          <w:b/>
          <w:bCs/>
        </w:rPr>
        <w:t>1.365.537,00</w:t>
      </w:r>
      <w:bookmarkEnd w:id="78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856615</wp:posOffset>
                </wp:positionH>
                <wp:positionV relativeFrom="paragraph">
                  <wp:posOffset>12700</wp:posOffset>
                </wp:positionV>
                <wp:extent cx="2002790" cy="40259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2790" cy="402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ATENÇÃO A CRIANÇA E AO ADOLECENTE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ATENÇÃO COMUNITÁRIA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7.450000000000003pt;margin-top:1.pt;width:157.70000000000002pt;height:31.699999999999999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ATENÇÃO A CRIANÇA E AO ADOLECENTE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ATENÇÃO COMUNITÁRIA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511810</wp:posOffset>
                </wp:positionV>
                <wp:extent cx="2597150" cy="155575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715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00206 -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3.75pt;margin-top:40.300000000000004pt;width:204.5pt;height:12.25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00206 - SECRETARIA MUNICIPAL DE EDUCAÇÃO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6"/>
        </w:rPr>
        <w:t>60.000,00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6"/>
        </w:rPr>
        <w:t>60.000,00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720.000,00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840.000,00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72.916,00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72.916,00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874.997,00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0" w:name="bookmark80"/>
      <w:r>
        <w:rPr>
          <w:rStyle w:val="CharStyle19"/>
          <w:b/>
          <w:bCs/>
        </w:rPr>
        <w:t>1.020.829,00</w:t>
      </w:r>
      <w:bookmarkEnd w:id="8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77.871,00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77.871,00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934.451,00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2" w:name="bookmark82"/>
      <w:r>
        <w:rPr>
          <w:rStyle w:val="CharStyle19"/>
          <w:b/>
          <w:bCs/>
        </w:rPr>
        <w:t>1.090.193,00</w:t>
      </w:r>
      <w:bookmarkEnd w:id="8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83.138,00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83.138,00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997.652,00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87" w:bottom="907" w:left="9792" w:header="0" w:footer="3" w:gutter="0"/>
          <w:cols w:num="4" w:space="720" w:equalWidth="0">
            <w:col w:w="1158" w:space="100"/>
            <w:col w:w="1158" w:space="268"/>
            <w:col w:w="1158" w:space="263"/>
            <w:col w:w="1158"/>
          </w:cols>
          <w:noEndnote/>
          <w:rtlGutter w:val="0"/>
          <w:docGrid w:linePitch="360"/>
        </w:sectPr>
      </w:pPr>
      <w:bookmarkStart w:id="84" w:name="bookmark84"/>
      <w:r>
        <w:rPr>
          <w:rStyle w:val="CharStyle19"/>
          <w:b/>
          <w:bCs/>
        </w:rPr>
        <w:t>1.163.928,00</w:t>
      </w:r>
      <w:bookmarkEnd w:id="84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856615</wp:posOffset>
                </wp:positionH>
                <wp:positionV relativeFrom="paragraph">
                  <wp:posOffset>12700</wp:posOffset>
                </wp:positionV>
                <wp:extent cx="2837815" cy="682625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7815" cy="682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MANUTENÇÃO E REVITALIZAÇÃO DA EDUCAÇÃO INFANTIL PROGRAMA DE ALIMENTAÇÃO ESCOLAR PROGRAMA DE APOIO ADMINISTRATIVO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QUALIDADE DO ENSINO FUNDAMENTAL REDE FÍSICA EDUCACIONAL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67.450000000000003pt;margin-top:1.pt;width:223.45000000000002pt;height:53.75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MANUTENÇÃO E REVITALIZAÇÃO DA EDUCAÇÃO INFANTIL PROGRAMA DE ALIMENTAÇÃO ESCOLAR PROGRAMA DE APOIO ADMINISTRATIVO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QUALIDADE DO ENSINO FUNDAMENTAL REDE FÍSICA EDUCACIONAL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16"/>
        </w:rPr>
        <w:t>1.029.492,00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00" w:right="0" w:firstLine="0"/>
        <w:jc w:val="right"/>
      </w:pPr>
      <w:r>
        <w:rPr>
          <w:rStyle w:val="CharStyle16"/>
        </w:rPr>
        <w:t>642.474,00 255,00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16"/>
        </w:rPr>
        <w:t>16.471.855,00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16"/>
        </w:rPr>
        <w:t>610.000,00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16"/>
          <w:b/>
          <w:bCs/>
        </w:rPr>
        <w:t>18.754.076,00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1.251.114,00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16"/>
        </w:rPr>
        <w:t>780.782,00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16"/>
        </w:rPr>
        <w:t>310.427,00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20.017.822,00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16"/>
        </w:rPr>
        <w:t>741.317,00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23.101.462,00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1.336.125,00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833.834,00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331.520,00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21.377.972,00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791.687,00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24.671.138,00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1.426.494,00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16"/>
        </w:rPr>
        <w:t>890.230,00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16"/>
        </w:rPr>
        <w:t>353.942,00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22.823.867,00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16"/>
        </w:rPr>
        <w:t>845.233,00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8" w:bottom="907" w:left="9528" w:header="0" w:footer="3" w:gutter="0"/>
          <w:cols w:num="4" w:space="136"/>
          <w:noEndnote/>
          <w:rtlGutter w:val="0"/>
          <w:docGrid w:linePitch="360"/>
        </w:sectPr>
      </w:pPr>
      <w:r>
        <w:rPr>
          <w:rStyle w:val="CharStyle16"/>
          <w:b/>
          <w:bCs/>
        </w:rPr>
        <w:t>26.339.766,00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framePr w:w="245" w:h="250" w:wrap="none" w:vAnchor="text" w:hAnchor="page" w:x="30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6" w:name="bookmark86"/>
      <w:r>
        <w:rPr>
          <w:rStyle w:val="CharStyle23"/>
        </w:rPr>
        <w:t>cn</w:t>
      </w:r>
      <w:bookmarkEnd w:id="86"/>
    </w:p>
    <w:p>
      <w:pPr>
        <w:widowControl w:val="0"/>
        <w:spacing w:after="24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768" w:bottom="907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256" w:h="206" w:wrap="none" w:hAnchor="page" w:x="12793" w:y="-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PPA - PLANO PLURIANUAL</w:t>
      </w:r>
    </w:p>
    <w:p>
      <w:pPr>
        <w:pStyle w:val="Style15"/>
        <w:keepNext w:val="0"/>
        <w:keepLines w:val="0"/>
        <w:framePr w:w="773" w:h="216" w:wrap="none" w:hAnchor="page" w:x="14276" w:y="-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Página 2</w:t>
      </w:r>
    </w:p>
    <w:p>
      <w:pPr>
        <w:pStyle w:val="Style18"/>
        <w:keepNext/>
        <w:keepLines/>
        <w:framePr w:w="571" w:h="245" w:wrap="none" w:hAnchor="page" w:x="1076" w:y="2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8" w:name="bookmark88"/>
      <w:r>
        <w:rPr>
          <w:rStyle w:val="CharStyle19"/>
          <w:b/>
          <w:bCs/>
        </w:rPr>
        <w:t>Órgão</w:t>
      </w:r>
      <w:bookmarkEnd w:id="88"/>
    </w:p>
    <w:p>
      <w:pPr>
        <w:pStyle w:val="Style18"/>
        <w:keepNext/>
        <w:keepLines/>
        <w:framePr w:w="984" w:h="206" w:wrap="none" w:hAnchor="page" w:x="9812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" w:name="bookmark90"/>
      <w:r>
        <w:rPr>
          <w:rStyle w:val="CharStyle19"/>
          <w:b/>
          <w:bCs/>
        </w:rPr>
        <w:t>Valor 2022</w:t>
      </w:r>
      <w:bookmarkEnd w:id="90"/>
    </w:p>
    <w:p>
      <w:pPr>
        <w:pStyle w:val="Style18"/>
        <w:keepNext/>
        <w:keepLines/>
        <w:framePr w:w="979" w:h="206" w:wrap="none" w:hAnchor="page" w:x="11233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" w:name="bookmark92"/>
      <w:r>
        <w:rPr>
          <w:rStyle w:val="CharStyle19"/>
          <w:b/>
          <w:bCs/>
        </w:rPr>
        <w:t>Valor 2023</w:t>
      </w:r>
      <w:bookmarkEnd w:id="92"/>
    </w:p>
    <w:p>
      <w:pPr>
        <w:pStyle w:val="Style18"/>
        <w:keepNext/>
        <w:keepLines/>
        <w:framePr w:w="989" w:h="206" w:wrap="none" w:hAnchor="page" w:x="12654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4" w:name="bookmark94"/>
      <w:r>
        <w:rPr>
          <w:rStyle w:val="CharStyle19"/>
          <w:b/>
          <w:bCs/>
        </w:rPr>
        <w:t>Valor 2024</w:t>
      </w:r>
      <w:bookmarkEnd w:id="94"/>
    </w:p>
    <w:p>
      <w:pPr>
        <w:pStyle w:val="Style18"/>
        <w:keepNext/>
        <w:keepLines/>
        <w:framePr w:w="979" w:h="206" w:wrap="none" w:hAnchor="page" w:x="14094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6" w:name="bookmark96"/>
      <w:r>
        <w:rPr>
          <w:rStyle w:val="CharStyle19"/>
          <w:b/>
          <w:bCs/>
        </w:rPr>
        <w:t>Valor 2025</w:t>
      </w:r>
      <w:bookmarkEnd w:id="96"/>
    </w:p>
    <w:p>
      <w:pPr>
        <w:widowControl w:val="0"/>
        <w:spacing w:after="4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967" w:right="768" w:bottom="773" w:left="307" w:header="0" w:footer="345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9067" w:bottom="773" w:left="1075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00207 - SECRETARIA MUNICIPAL DE OBRAS E SERVIÇOS PÚBLICOS</w:t>
      </w:r>
    </w:p>
    <w:p>
      <w:pPr>
        <w:widowControl w:val="0"/>
        <w:spacing w:line="70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856615</wp:posOffset>
                </wp:positionH>
                <wp:positionV relativeFrom="paragraph">
                  <wp:posOffset>12700</wp:posOffset>
                </wp:positionV>
                <wp:extent cx="1950720" cy="26543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072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MORAR MELHOR - BERURI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67.450000000000003pt;margin-top:1.pt;width:153.59999999999999pt;height:20.900000000000002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MORAR MELHOR - BERURI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372110</wp:posOffset>
                </wp:positionV>
                <wp:extent cx="3654425" cy="155575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442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00208 - SECRETARIA MUNICIPAL DE PRODUÇÃO E ABASTECIMENTO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3.75pt;margin-top:29.300000000000001pt;width:287.75pt;height:12.25pt;z-index:-1258293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00208 - SECRETARIA MUNICIPAL DE PRODUÇÃO E ABASTECIMENTO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1.363.884,00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994.200,00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98" w:name="bookmark98"/>
      <w:r>
        <w:rPr>
          <w:rStyle w:val="CharStyle19"/>
          <w:b/>
          <w:bCs/>
        </w:rPr>
        <w:t>2.358.084,00</w:t>
      </w:r>
      <w:bookmarkEnd w:id="9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1.657.492,00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1.208.226,00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00" w:name="bookmark100"/>
      <w:r>
        <w:rPr>
          <w:rStyle w:val="CharStyle19"/>
          <w:b/>
          <w:bCs/>
        </w:rPr>
        <w:t>2.865.718,00</w:t>
      </w:r>
      <w:bookmarkEnd w:id="10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1.770.114,00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1.290.321,00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02" w:name="bookmark102"/>
      <w:r>
        <w:rPr>
          <w:rStyle w:val="CharStyle19"/>
          <w:b/>
          <w:bCs/>
        </w:rPr>
        <w:t>3.060.435,00</w:t>
      </w:r>
      <w:bookmarkEnd w:id="10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1.889.836,00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1.377.592,00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7" w:bottom="773" w:left="9619" w:header="0" w:footer="3" w:gutter="0"/>
          <w:cols w:num="4" w:space="246"/>
          <w:noEndnote/>
          <w:rtlGutter w:val="0"/>
          <w:docGrid w:linePitch="360"/>
        </w:sectPr>
      </w:pPr>
      <w:bookmarkStart w:id="104" w:name="bookmark104"/>
      <w:r>
        <w:rPr>
          <w:rStyle w:val="CharStyle19"/>
          <w:b/>
          <w:bCs/>
        </w:rPr>
        <w:t>3.267.428,00</w:t>
      </w:r>
      <w:bookmarkEnd w:id="104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12700</wp:posOffset>
                </wp:positionV>
                <wp:extent cx="1941830" cy="27432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183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PRODUÇÃO E ABASTECIMENTO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68.150000000000006pt;margin-top:1.pt;width:152.90000000000001pt;height:21.600000000000001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PRODUÇÃO E ABASTECIMENTO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2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402590</wp:posOffset>
                </wp:positionV>
                <wp:extent cx="3542030" cy="133985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4203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00209 - SECRETARIA MUNICIPAL DE ESPORTE, LAZER E TURISMO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3.75pt;margin-top:31.699999999999999pt;width:278.90000000000003pt;height:10.550000000000001pt;z-index:-1258293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00209 - SECRETARIA MUNICIPAL DE ESPORTE, LAZER E TURISMO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200.000,00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330.000,00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530.000,00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243.055,00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401.041,00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644.096,00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259.570,00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428.290,00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687.860,00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277.126,00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457.257,00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8" w:bottom="773" w:left="9792" w:header="0" w:footer="3" w:gutter="0"/>
          <w:cols w:num="4" w:space="414"/>
          <w:noEndnote/>
          <w:rtlGutter w:val="0"/>
          <w:docGrid w:linePitch="360"/>
        </w:sectPr>
      </w:pPr>
      <w:r>
        <w:rPr>
          <w:rStyle w:val="CharStyle16"/>
          <w:b/>
          <w:bCs/>
        </w:rPr>
        <w:t>734.383,00</w:t>
      </w:r>
    </w:p>
    <w:p>
      <w:pPr>
        <w:widowControl w:val="0"/>
        <w:spacing w:line="66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12700</wp:posOffset>
                </wp:positionV>
                <wp:extent cx="1941830" cy="399415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1830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ESPORTE PARA TODOS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RECREAÇÃO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68.150000000000006pt;margin-top:1.pt;width:152.90000000000001pt;height:31.449999999999999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ESPORTE PARA TODOS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RECREAÇÃO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6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496570</wp:posOffset>
                </wp:positionV>
                <wp:extent cx="2362200" cy="152400"/>
                <wp:wrapSquare wrapText="bothSides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00210 - SECRETARIA MUNICIPAL DE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3.75pt;margin-top:39.100000000000001pt;width:186.pt;height:12.pt;z-index:-12582934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00210 - SECRETARIA MUNICIPAL DE SAÚDE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400.000,00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440.000,00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100.000,00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940.000,00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16"/>
        </w:rPr>
        <w:t>486.108,00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16"/>
        </w:rPr>
        <w:t>534.721,00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16"/>
        </w:rPr>
        <w:t>121.527,00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06" w:name="bookmark106"/>
      <w:r>
        <w:rPr>
          <w:rStyle w:val="CharStyle19"/>
          <w:b/>
          <w:bCs/>
        </w:rPr>
        <w:t>1.142.356,00</w:t>
      </w:r>
      <w:bookmarkEnd w:id="10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519.140,00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571.053,00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129.785,00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08" w:name="bookmark108"/>
      <w:r>
        <w:rPr>
          <w:rStyle w:val="CharStyle19"/>
          <w:b/>
          <w:bCs/>
        </w:rPr>
        <w:t>1.219.978,00</w:t>
      </w:r>
      <w:bookmarkEnd w:id="10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554.252,00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609.676,00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138.563,00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81" w:bottom="773" w:left="9787" w:header="0" w:footer="3" w:gutter="0"/>
          <w:cols w:num="4" w:space="720" w:equalWidth="0">
            <w:col w:w="1162" w:space="100"/>
            <w:col w:w="1162" w:space="258"/>
            <w:col w:w="1162" w:space="263"/>
            <w:col w:w="1162"/>
          </w:cols>
          <w:noEndnote/>
          <w:rtlGutter w:val="0"/>
          <w:docGrid w:linePitch="360"/>
        </w:sectPr>
      </w:pPr>
      <w:bookmarkStart w:id="110" w:name="bookmark110"/>
      <w:r>
        <w:rPr>
          <w:rStyle w:val="CharStyle19"/>
          <w:b/>
          <w:bCs/>
        </w:rPr>
        <w:t>1.302.491,00</w:t>
      </w:r>
      <w:bookmarkEnd w:id="110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8" behindDoc="0" locked="0" layoutInCell="1" allowOverlap="1">
                <wp:simplePos x="0" y="0"/>
                <wp:positionH relativeFrom="page">
                  <wp:posOffset>856615</wp:posOffset>
                </wp:positionH>
                <wp:positionV relativeFrom="paragraph">
                  <wp:posOffset>12700</wp:posOffset>
                </wp:positionV>
                <wp:extent cx="1950720" cy="304800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072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ATENÇÃO A SAÚDE DA POPULAÇÃO PROGRAMA DE APOIO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67.450000000000003pt;margin-top:1.pt;width:153.59999999999999pt;height:24.pt;z-index:-12582934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ATENÇÃO A SAÚDE DA POPULAÇÃO PROGRAMA DE APOIO ADMINISTRATIVO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387350</wp:posOffset>
                </wp:positionV>
                <wp:extent cx="3837305" cy="152400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3730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00211 - SECRETARIA MUNICIPAL DO PATRIMÔNIO E ARQUIVO PÚBLICO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3.75pt;margin-top:30.5pt;width:302.15000000000003pt;height:12.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00211 - SECRETARIA MUNICIPAL DO PATRIMÔNIO E ARQUIVO PÚBLICO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250.000,00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2.240.000,00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12" w:name="bookmark112"/>
      <w:r>
        <w:rPr>
          <w:rStyle w:val="CharStyle19"/>
          <w:b/>
          <w:bCs/>
        </w:rPr>
        <w:t>2.490.000,00</w:t>
      </w:r>
      <w:bookmarkEnd w:id="11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303.819,00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2.722.214,00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14" w:name="bookmark114"/>
      <w:r>
        <w:rPr>
          <w:rStyle w:val="CharStyle19"/>
          <w:b/>
          <w:bCs/>
        </w:rPr>
        <w:t>3.026.033,00</w:t>
      </w:r>
      <w:bookmarkEnd w:id="11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324.462,00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2.907.181,00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16" w:name="bookmark116"/>
      <w:r>
        <w:rPr>
          <w:rStyle w:val="CharStyle19"/>
          <w:b/>
          <w:bCs/>
        </w:rPr>
        <w:t>3.231.643,00</w:t>
      </w:r>
      <w:bookmarkEnd w:id="11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346.407,00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3.103.807,00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7" w:bottom="773" w:left="9619" w:header="0" w:footer="3" w:gutter="0"/>
          <w:cols w:num="4" w:space="246"/>
          <w:noEndnote/>
          <w:rtlGutter w:val="0"/>
          <w:docGrid w:linePitch="360"/>
        </w:sectPr>
      </w:pPr>
      <w:bookmarkStart w:id="118" w:name="bookmark118"/>
      <w:r>
        <w:rPr>
          <w:rStyle w:val="CharStyle19"/>
          <w:b/>
          <w:bCs/>
        </w:rPr>
        <w:t>3.450.214,00</w:t>
      </w:r>
      <w:bookmarkEnd w:id="118"/>
    </w:p>
    <w:p>
      <w:pPr>
        <w:widowControl w:val="0"/>
        <w:spacing w:line="66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12700</wp:posOffset>
                </wp:positionV>
                <wp:extent cx="1941830" cy="133985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183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68.150000000000006pt;margin-top:1.pt;width:152.90000000000001pt;height:10.550000000000001pt;z-index:-1258293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4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240665</wp:posOffset>
                </wp:positionV>
                <wp:extent cx="2075815" cy="152400"/>
                <wp:wrapSquare wrapText="bothSides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00301 - FUNDO MUNICIPAL DE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3.75pt;margin-top:18.949999999999999pt;width:163.45000000000002pt;height:12.pt;z-index:-12582933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00301 - FUNDO MUNICIPAL DE SAÚDE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130.000,00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130.000,00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157.986,00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157.986,00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168.720,00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168.720,00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180.132,00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8" w:bottom="773" w:left="9802" w:header="0" w:footer="3" w:gutter="0"/>
          <w:cols w:num="4" w:space="422"/>
          <w:noEndnote/>
          <w:rtlGutter w:val="0"/>
          <w:docGrid w:linePitch="360"/>
        </w:sectPr>
      </w:pPr>
      <w:r>
        <w:rPr>
          <w:rStyle w:val="CharStyle16"/>
          <w:b/>
          <w:bCs/>
        </w:rPr>
        <w:t>180.132,00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6" behindDoc="0" locked="0" layoutInCell="1" allowOverlap="1">
                <wp:simplePos x="0" y="0"/>
                <wp:positionH relativeFrom="page">
                  <wp:posOffset>856615</wp:posOffset>
                </wp:positionH>
                <wp:positionV relativeFrom="paragraph">
                  <wp:posOffset>12700</wp:posOffset>
                </wp:positionV>
                <wp:extent cx="1755775" cy="304800"/>
                <wp:wrapSquare wrapText="bothSides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5775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ATENÇÃO A SAÚDE DA POPULAÇÃO REVITALIZAÇÃO DA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67.450000000000003pt;margin-top:1.pt;width:138.25pt;height:24.pt;z-index:-12582933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ATENÇÃO A SAÚDE DA POPULAÇÃO REVITALIZAÇÃO DA SAÚDE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387350</wp:posOffset>
                </wp:positionV>
                <wp:extent cx="2843530" cy="152400"/>
                <wp:wrapSquare wrapText="bothSides"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35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00302 - FUNDO MUNICIPAL DE ASSISTÊNCIA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53.75pt;margin-top:30.5pt;width:223.90000000000001pt;height:12.pt;z-index:-1258293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00302 - FUNDO MUNICIPAL DE ASSISTÊNCIA SOCIAL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2.449.737,00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82.323,00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20" w:name="bookmark120"/>
      <w:r>
        <w:rPr>
          <w:rStyle w:val="CharStyle19"/>
          <w:b/>
          <w:bCs/>
        </w:rPr>
        <w:t>2.532.060,00</w:t>
      </w:r>
      <w:bookmarkEnd w:id="12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2.977.102,00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100.045,00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22" w:name="bookmark122"/>
      <w:r>
        <w:rPr>
          <w:rStyle w:val="CharStyle19"/>
          <w:b/>
          <w:bCs/>
        </w:rPr>
        <w:t>3.077.147,00</w:t>
      </w:r>
      <w:bookmarkEnd w:id="12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3.179.387,00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106.843,00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24" w:name="bookmark124"/>
      <w:r>
        <w:rPr>
          <w:rStyle w:val="CharStyle19"/>
          <w:b/>
          <w:bCs/>
        </w:rPr>
        <w:t>3.286.230,00</w:t>
      </w:r>
      <w:bookmarkEnd w:id="12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3.394.424,00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114.069,00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7" w:bottom="773" w:left="9619" w:header="0" w:footer="3" w:gutter="0"/>
          <w:cols w:num="4" w:space="246"/>
          <w:noEndnote/>
          <w:rtlGutter w:val="0"/>
          <w:docGrid w:linePitch="360"/>
        </w:sectPr>
      </w:pPr>
      <w:bookmarkStart w:id="126" w:name="bookmark126"/>
      <w:r>
        <w:rPr>
          <w:rStyle w:val="CharStyle19"/>
          <w:b/>
          <w:bCs/>
        </w:rPr>
        <w:t>3.508.493,00</w:t>
      </w:r>
      <w:bookmarkEnd w:id="126"/>
    </w:p>
    <w:p>
      <w:pPr>
        <w:pStyle w:val="Style15"/>
        <w:keepNext w:val="0"/>
        <w:keepLines w:val="0"/>
        <w:framePr w:w="1896" w:h="250" w:wrap="none" w:vAnchor="text" w:hAnchor="page" w:x="135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ATENÇÃO COMUNITÁRIA</w:t>
      </w:r>
    </w:p>
    <w:p>
      <w:pPr>
        <w:pStyle w:val="Style18"/>
        <w:keepNext/>
        <w:keepLines/>
        <w:framePr w:w="4507" w:h="240" w:wrap="none" w:vAnchor="text" w:hAnchor="page" w:x="1076" w:y="4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8" w:name="bookmark128"/>
      <w:r>
        <w:rPr>
          <w:rStyle w:val="CharStyle19"/>
          <w:b/>
          <w:bCs/>
        </w:rPr>
        <w:t>00303 - FUNDO MUNICIPAL DE PREVIDÊNCIA SOCIAL</w:t>
      </w:r>
      <w:bookmarkEnd w:id="128"/>
    </w:p>
    <w:p>
      <w:pPr>
        <w:pStyle w:val="Style15"/>
        <w:keepNext w:val="0"/>
        <w:keepLines w:val="0"/>
        <w:framePr w:w="1003" w:h="413" w:wrap="none" w:vAnchor="text" w:hAnchor="page" w:x="9793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859.824,00</w:t>
      </w:r>
    </w:p>
    <w:p>
      <w:pPr>
        <w:pStyle w:val="Style15"/>
        <w:keepNext w:val="0"/>
        <w:keepLines w:val="0"/>
        <w:framePr w:w="1003" w:h="413" w:wrap="none" w:vAnchor="text" w:hAnchor="page" w:x="9793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859.824,00</w:t>
      </w:r>
    </w:p>
    <w:p>
      <w:pPr>
        <w:pStyle w:val="Style15"/>
        <w:keepNext w:val="0"/>
        <w:keepLines w:val="0"/>
        <w:framePr w:w="1166" w:h="413" w:wrap="none" w:vAnchor="text" w:hAnchor="page" w:x="11051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1.044.921,00</w:t>
      </w:r>
    </w:p>
    <w:p>
      <w:pPr>
        <w:pStyle w:val="Style18"/>
        <w:keepNext/>
        <w:keepLines/>
        <w:framePr w:w="1166" w:h="413" w:wrap="none" w:vAnchor="text" w:hAnchor="page" w:x="11051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0" w:name="bookmark130"/>
      <w:r>
        <w:rPr>
          <w:rStyle w:val="CharStyle19"/>
          <w:b/>
          <w:bCs/>
        </w:rPr>
        <w:t>1.044.921,00</w:t>
      </w:r>
      <w:bookmarkEnd w:id="130"/>
    </w:p>
    <w:p>
      <w:pPr>
        <w:pStyle w:val="Style15"/>
        <w:keepNext w:val="0"/>
        <w:keepLines w:val="0"/>
        <w:framePr w:w="1166" w:h="413" w:wrap="none" w:vAnchor="text" w:hAnchor="page" w:x="12471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1.115.921,00</w:t>
      </w:r>
    </w:p>
    <w:p>
      <w:pPr>
        <w:pStyle w:val="Style18"/>
        <w:keepNext/>
        <w:keepLines/>
        <w:framePr w:w="1166" w:h="413" w:wrap="none" w:vAnchor="text" w:hAnchor="page" w:x="12471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2" w:name="bookmark132"/>
      <w:r>
        <w:rPr>
          <w:rStyle w:val="CharStyle19"/>
          <w:b/>
          <w:bCs/>
        </w:rPr>
        <w:t>1.115.921,00</w:t>
      </w:r>
      <w:bookmarkEnd w:id="132"/>
    </w:p>
    <w:p>
      <w:pPr>
        <w:pStyle w:val="Style15"/>
        <w:keepNext w:val="0"/>
        <w:keepLines w:val="0"/>
        <w:framePr w:w="1166" w:h="413" w:wrap="none" w:vAnchor="text" w:hAnchor="page" w:x="13897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1.191.396,00</w:t>
      </w:r>
    </w:p>
    <w:p>
      <w:pPr>
        <w:pStyle w:val="Style18"/>
        <w:keepNext/>
        <w:keepLines/>
        <w:framePr w:w="1166" w:h="413" w:wrap="none" w:vAnchor="text" w:hAnchor="page" w:x="13897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4" w:name="bookmark134"/>
      <w:r>
        <w:rPr>
          <w:rStyle w:val="CharStyle19"/>
          <w:b/>
          <w:bCs/>
        </w:rPr>
        <w:t>1.191.396,00</w:t>
      </w:r>
      <w:bookmarkEnd w:id="134"/>
    </w:p>
    <w:p>
      <w:pPr>
        <w:widowControl w:val="0"/>
        <w:spacing w:after="64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768" w:bottom="773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12700</wp:posOffset>
                </wp:positionV>
                <wp:extent cx="1941830" cy="408305"/>
                <wp:wrapSquare wrapText="bothSides"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1830" cy="408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PREVIDÊNCIA SOCIAL BÁSICA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RESERVA DE CONTINGÊNCIA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68.150000000000006pt;margin-top:1.pt;width:152.90000000000001pt;height:32.149999999999999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PREVIDÊNCIA SOCIAL BÁSICA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RESERVA DE CONTINGÊNCIA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2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514985</wp:posOffset>
                </wp:positionV>
                <wp:extent cx="2005330" cy="152400"/>
                <wp:wrapSquare wrapText="bothSides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53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00999 - RESERVA DE CONTINGÊNCIA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3.75pt;margin-top:40.550000000000004pt;width:157.90000000000001pt;height:12.pt;z-index:-1258293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00999 - RESERVA DE CONTINGÊNCIA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150.000,00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270.000,00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2.344.900,00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6" w:name="bookmark136"/>
      <w:r>
        <w:rPr>
          <w:rStyle w:val="CharStyle19"/>
          <w:b/>
          <w:bCs/>
        </w:rPr>
        <w:t>2.764.900,00</w:t>
      </w:r>
      <w:bookmarkEnd w:id="13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182.291,00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328.124,00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2.849.697,00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8" w:name="bookmark138"/>
      <w:r>
        <w:rPr>
          <w:rStyle w:val="CharStyle19"/>
          <w:b/>
          <w:bCs/>
        </w:rPr>
        <w:t>3.360.112,00</w:t>
      </w:r>
      <w:bookmarkEnd w:id="13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194.677,00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350.419,00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3.043.325,00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40" w:name="bookmark140"/>
      <w:r>
        <w:rPr>
          <w:rStyle w:val="CharStyle19"/>
          <w:b/>
          <w:bCs/>
        </w:rPr>
        <w:t>3.588.421,00</w:t>
      </w:r>
      <w:bookmarkEnd w:id="14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207.844,00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374.120,00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3.249.160,00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8" w:bottom="773" w:left="9624" w:header="0" w:footer="3" w:gutter="0"/>
          <w:cols w:num="4" w:space="245"/>
          <w:noEndnote/>
          <w:rtlGutter w:val="0"/>
          <w:docGrid w:linePitch="360"/>
        </w:sectPr>
      </w:pPr>
      <w:bookmarkStart w:id="142" w:name="bookmark142"/>
      <w:r>
        <w:rPr>
          <w:rStyle w:val="CharStyle19"/>
          <w:b/>
          <w:bCs/>
        </w:rPr>
        <w:t>3.831.124,00</w:t>
      </w:r>
      <w:bookmarkEnd w:id="142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4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12700</wp:posOffset>
                </wp:positionV>
                <wp:extent cx="1417320" cy="152400"/>
                <wp:wrapSquare wrapText="bothSides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RESERVA DE CONTINGÊNCIA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68.150000000000006pt;margin-top:1.pt;width:111.60000000000001pt;height:12.pt;z-index:-1258293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RESERVA DE CONTINGÊNCIA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1.229.070,00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1.493.657,00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1.595.147,00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7" w:right="778" w:bottom="773" w:left="9720" w:header="0" w:footer="3" w:gutter="0"/>
          <w:cols w:num="4" w:space="347"/>
          <w:noEndnote/>
          <w:rtlGutter w:val="0"/>
          <w:docGrid w:linePitch="360"/>
        </w:sectPr>
      </w:pPr>
      <w:r>
        <w:rPr>
          <w:rStyle w:val="CharStyle16"/>
        </w:rPr>
        <w:t>1.703.034,00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0" w:bottom="7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framePr w:w="245" w:h="384" w:wrap="none" w:vAnchor="text" w:hAnchor="page" w:x="30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44" w:name="bookmark144"/>
      <w:r>
        <w:rPr>
          <w:rStyle w:val="CharStyle23"/>
        </w:rPr>
        <w:t>cn</w:t>
      </w:r>
      <w:bookmarkEnd w:id="144"/>
    </w:p>
    <w:p>
      <w:pPr>
        <w:pStyle w:val="Style22"/>
        <w:keepNext/>
        <w:keepLines/>
        <w:framePr w:w="245" w:h="384" w:wrap="none" w:vAnchor="text" w:hAnchor="page" w:x="308" w:y="2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bookmarkStart w:id="146" w:name="bookmark146"/>
      <w:r>
        <w:rPr>
          <w:rStyle w:val="CharStyle23"/>
        </w:rPr>
        <w:t>IO</w:t>
      </w:r>
      <w:bookmarkEnd w:id="146"/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768" w:bottom="773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rStyle w:val="CharStyle16"/>
          <w:b/>
          <w:bCs/>
        </w:rPr>
        <w:t>PPA - PLANO PLURIANUAL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272" w:right="782" w:bottom="768" w:left="9504" w:header="0" w:footer="340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Página 3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0" w:bottom="7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571" w:h="245" w:wrap="none" w:vAnchor="text" w:hAnchor="page" w:x="107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Órgão</w:t>
      </w:r>
    </w:p>
    <w:p>
      <w:pPr>
        <w:pStyle w:val="Style15"/>
        <w:keepNext w:val="0"/>
        <w:keepLines w:val="0"/>
        <w:framePr w:w="984" w:h="206" w:wrap="none" w:vAnchor="text" w:hAnchor="page" w:x="9812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Valor 2022</w:t>
      </w:r>
    </w:p>
    <w:p>
      <w:pPr>
        <w:pStyle w:val="Style15"/>
        <w:keepNext w:val="0"/>
        <w:keepLines w:val="0"/>
        <w:framePr w:w="979" w:h="206" w:wrap="none" w:vAnchor="text" w:hAnchor="page" w:x="11233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Valor 2023</w:t>
      </w:r>
    </w:p>
    <w:p>
      <w:pPr>
        <w:pStyle w:val="Style15"/>
        <w:keepNext w:val="0"/>
        <w:keepLines w:val="0"/>
        <w:framePr w:w="989" w:h="206" w:wrap="none" w:vAnchor="text" w:hAnchor="page" w:x="12659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Valor 2024</w:t>
      </w:r>
    </w:p>
    <w:p>
      <w:pPr>
        <w:pStyle w:val="Style15"/>
        <w:keepNext w:val="0"/>
        <w:keepLines w:val="0"/>
        <w:framePr w:w="984" w:h="206" w:wrap="none" w:vAnchor="text" w:hAnchor="page" w:x="14089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Valor 2025</w:t>
      </w:r>
    </w:p>
    <w:p>
      <w:pPr>
        <w:pStyle w:val="Style15"/>
        <w:keepNext w:val="0"/>
        <w:keepLines w:val="0"/>
        <w:framePr w:w="6250" w:h="240" w:wrap="none" w:vAnchor="text" w:hAnchor="page" w:x="1076" w:y="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01000 - SECRETARIA MUNICIPAL DE MEIO AMBIENTE E LIMPEZA PÚBLICA</w:t>
      </w:r>
    </w:p>
    <w:p>
      <w:pPr>
        <w:pStyle w:val="Style15"/>
        <w:keepNext w:val="0"/>
        <w:keepLines w:val="0"/>
        <w:framePr w:w="1162" w:h="211" w:wrap="none" w:vAnchor="text" w:hAnchor="page" w:x="9630" w:y="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1.229.070,00</w:t>
      </w:r>
    </w:p>
    <w:p>
      <w:pPr>
        <w:pStyle w:val="Style15"/>
        <w:keepNext w:val="0"/>
        <w:keepLines w:val="0"/>
        <w:framePr w:w="1162" w:h="211" w:wrap="none" w:vAnchor="text" w:hAnchor="page" w:x="11051" w:y="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1.493.657,00</w:t>
      </w:r>
    </w:p>
    <w:p>
      <w:pPr>
        <w:pStyle w:val="Style15"/>
        <w:keepNext w:val="0"/>
        <w:keepLines w:val="0"/>
        <w:framePr w:w="1162" w:h="211" w:wrap="none" w:vAnchor="text" w:hAnchor="page" w:x="12471" w:y="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1.595.147,00</w:t>
      </w:r>
    </w:p>
    <w:p>
      <w:pPr>
        <w:pStyle w:val="Style15"/>
        <w:keepNext w:val="0"/>
        <w:keepLines w:val="0"/>
        <w:framePr w:w="1162" w:h="211" w:wrap="none" w:vAnchor="text" w:hAnchor="page" w:x="13897" w:y="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1.703.034,00</w:t>
      </w: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768" w:bottom="76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6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12700</wp:posOffset>
                </wp:positionV>
                <wp:extent cx="1938655" cy="130810"/>
                <wp:wrapSquare wrapText="bothSides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865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PROGRAMA DE APOIO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68.150000000000006pt;margin-top:1.pt;width:152.65000000000001pt;height:10.300000000000001pt;z-index:-1258293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PROGRAMA DE APOIO ADMINISTRATIVO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4370705</wp:posOffset>
                </wp:positionH>
                <wp:positionV relativeFrom="paragraph">
                  <wp:posOffset>267970</wp:posOffset>
                </wp:positionV>
                <wp:extent cx="1127760" cy="274320"/>
                <wp:wrapSquare wrapText="bothSides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Total do EXECUTIVO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Total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44.15000000000003pt;margin-top:21.100000000000001pt;width:88.799999999999997pt;height:21.600000000000001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Total do EXECUTIVO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Total Geral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</w:rPr>
        <w:t>230.000,00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230.000,00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39.133.514,00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40.714.314,00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</w:rPr>
        <w:t>279.513,00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279.513,00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47.868.071,00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49.789.176,00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</w:rPr>
        <w:t>298.505,00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298.505,00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51.120.560,00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53.172.199,00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</w:rPr>
        <w:t>318.694,00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318.694,00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b/>
          <w:bCs/>
        </w:rPr>
        <w:t>54.578.091,00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272" w:right="782" w:bottom="768" w:left="9504" w:header="0" w:footer="3" w:gutter="0"/>
          <w:cols w:num="4" w:space="139"/>
          <w:noEndnote/>
          <w:rtlGutter w:val="0"/>
          <w:docGrid w:linePitch="360"/>
        </w:sectPr>
      </w:pPr>
      <w:r>
        <w:rPr>
          <w:rStyle w:val="CharStyle16"/>
          <w:b/>
          <w:bCs/>
        </w:rPr>
        <w:t>56.768.492,00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967" w:right="0" w:bottom="7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framePr w:w="245" w:h="341" w:wrap="none" w:vAnchor="text" w:hAnchor="page" w:x="308" w:y="21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</w:pPr>
      <w:bookmarkStart w:id="148" w:name="bookmark148"/>
      <w:r>
        <w:rPr>
          <w:rStyle w:val="CharStyle23"/>
        </w:rPr>
        <w:t>cn w</w:t>
      </w:r>
      <w:bookmarkEnd w:id="148"/>
    </w:p>
    <w:p>
      <w:pPr>
        <w:widowControl w:val="0"/>
        <w:spacing w:after="34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1967" w:right="768" w:bottom="768" w:left="3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7080250</wp:posOffset>
              </wp:positionH>
              <wp:positionV relativeFrom="page">
                <wp:posOffset>9726295</wp:posOffset>
              </wp:positionV>
              <wp:extent cx="173990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399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7.5pt;margin-top:765.85000000000002pt;width:13.70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24"/>
                        <w:szCs w:val="24"/>
                      </w:rPr>
                      <w:t>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731520</wp:posOffset>
              </wp:positionH>
              <wp:positionV relativeFrom="page">
                <wp:posOffset>814070</wp:posOffset>
              </wp:positionV>
              <wp:extent cx="4304030" cy="3721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403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ESTADO DO AMAZONAS</w:t>
                          </w:r>
                        </w:p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color w:val="366F39"/>
                              <w:sz w:val="15"/>
                              <w:szCs w:val="15"/>
                            </w:rPr>
                            <w:t xml:space="preserve">At </w:t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PREFEITURA MUNICIPAL DE BERURI</w:t>
                          </w:r>
                        </w:p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color w:val="366F39"/>
                              <w:sz w:val="15"/>
                              <w:szCs w:val="15"/>
                            </w:rPr>
                            <w:t xml:space="preserve">5^ </w:t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ÓRGÃOS POR PODER - TODOS OS PODERES / TODAS AS ADMINISTRAÇÕES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600000000000001pt;margin-top:64.099999999999994pt;width:338.90000000000003pt;height:29.3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15"/>
                        <w:szCs w:val="15"/>
                      </w:rPr>
                      <w:t>ESTADO DO AMAZONAS</w:t>
                    </w:r>
                  </w:p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color w:val="366F39"/>
                        <w:sz w:val="15"/>
                        <w:szCs w:val="15"/>
                      </w:rPr>
                      <w:t xml:space="preserve">At </w:t>
                    </w: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15"/>
                        <w:szCs w:val="15"/>
                      </w:rPr>
                      <w:t>PREFEITURA MUNICIPAL DE BERURI</w:t>
                    </w:r>
                  </w:p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color w:val="366F39"/>
                        <w:sz w:val="15"/>
                        <w:szCs w:val="15"/>
                      </w:rPr>
                      <w:t xml:space="preserve">5^ </w:t>
                    </w: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15"/>
                        <w:szCs w:val="15"/>
                      </w:rPr>
                      <w:t>ÓRGÃOS POR PODER - TODOS OS PODERES / TODAS AS ADMINISTRAÇÕES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character" w:customStyle="1" w:styleId="CharStyle5">
    <w:name w:val="Body text|4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366F39"/>
      <w:sz w:val="19"/>
      <w:szCs w:val="19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9">
    <w:name w:val="Heading #4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3">
    <w:name w:val="Heading #3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paragraph" w:customStyle="1" w:styleId="Style4">
    <w:name w:val="Body text|4"/>
    <w:basedOn w:val="Normal"/>
    <w:link w:val="CharStyle5"/>
    <w:pPr>
      <w:widowControl w:val="0"/>
      <w:shd w:val="clear" w:color="auto" w:fill="auto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366F39"/>
      <w:sz w:val="19"/>
      <w:szCs w:val="19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ind w:left="-2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8">
    <w:name w:val="Heading #4|1"/>
    <w:basedOn w:val="Normal"/>
    <w:link w:val="CharStyle19"/>
    <w:pPr>
      <w:widowControl w:val="0"/>
      <w:shd w:val="clear" w:color="auto" w:fill="auto"/>
      <w:jc w:val="right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22">
    <w:name w:val="Heading #3|1"/>
    <w:basedOn w:val="Normal"/>
    <w:link w:val="CharStyle23"/>
    <w:pPr>
      <w:widowControl w:val="0"/>
      <w:shd w:val="clear" w:color="auto" w:fill="auto"/>
      <w:spacing w:line="170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/Relationships>
</file>