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2193925</wp:posOffset>
            </wp:positionH>
            <wp:positionV relativeFrom="paragraph">
              <wp:posOffset>12700</wp:posOffset>
            </wp:positionV>
            <wp:extent cx="2057400" cy="24130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57400" cy="2413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15135225</wp:posOffset>
            </wp:positionH>
            <wp:positionV relativeFrom="paragraph">
              <wp:posOffset>12700</wp:posOffset>
            </wp:positionV>
            <wp:extent cx="2171700" cy="22479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71700" cy="2247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140" w:firstLine="0"/>
        <w:jc w:val="center"/>
        <w:rPr>
          <w:sz w:val="60"/>
          <w:szCs w:val="60"/>
        </w:rPr>
      </w:pPr>
      <w:r>
        <w:rPr>
          <w:color w:val="727AA8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CÂMARA MUNICIPAL DE ANORI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640" w:line="240" w:lineRule="auto"/>
        <w:ind w:left="10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011/2026 DE 02 DE FEVEREIRO DE 2026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 a concessão de férias ao chefe de almoxarifado Evandro Bastos de Souza e dá outras providências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720" w:line="262" w:lineRule="auto"/>
        <w:ind w:left="0" w:right="0" w:firstLine="20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920" w:line="240" w:lineRule="auto"/>
        <w:ind w:left="10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4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Conceder 30 (trinta) dias de férias regulamentares ao servidor Evandro Bastos de Souza, Chefe de Almoxarifado da Câmara Municipal de Anori, referente ao período aquisitivo de 01/01/2025 a 31/12/2025, com início em 02/02/2026 e término em 03/03/2026.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4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Esta Portaria entra em vigor na data de sua publicação.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57" w:lineRule="auto"/>
        <w:ind w:left="0" w:right="0" w:firstLine="2060"/>
        <w:jc w:val="left"/>
        <w:sectPr>
          <w:footnotePr>
            <w:pos w:val="pageBottom"/>
            <w:numFmt w:val="decimal"/>
            <w:numRestart w:val="continuous"/>
          </w:footnotePr>
          <w:pgSz w:w="30816" w:h="31680"/>
          <w:pgMar w:top="0" w:left="3455" w:right="2821" w:bottom="3056" w:header="0" w:footer="2628" w:gutter="0"/>
          <w:pgNumType w:start="1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02 de fevereiro de 2026.</w:t>
      </w:r>
      <w:bookmarkEnd w:id="2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0816" w:h="31680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4180" w:h="820" w:wrap="none" w:vAnchor="text" w:hAnchor="page" w:x="9416" w:y="3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</w:t>
      </w:r>
    </w:p>
    <w:p>
      <w:pPr>
        <w:pStyle w:val="Style12"/>
        <w:keepNext w:val="0"/>
        <w:keepLines w:val="0"/>
        <w:framePr w:w="5560" w:h="860" w:wrap="none" w:vAnchor="text" w:hAnchor="page" w:x="16476" w:y="3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Anori</w:t>
      </w:r>
    </w:p>
    <w:p>
      <w:pPr>
        <w:widowControl w:val="0"/>
        <w:spacing w:line="360" w:lineRule="exact"/>
      </w:pPr>
      <w:r>
        <w:drawing>
          <wp:anchor distT="0" distB="50800" distL="685800" distR="635000" simplePos="0" relativeHeight="62914690" behindDoc="1" locked="0" layoutInCell="1" allowOverlap="1">
            <wp:simplePos x="0" y="0"/>
            <wp:positionH relativeFrom="page">
              <wp:posOffset>6664325</wp:posOffset>
            </wp:positionH>
            <wp:positionV relativeFrom="paragraph">
              <wp:posOffset>12700</wp:posOffset>
            </wp:positionV>
            <wp:extent cx="6692900" cy="25400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692900" cy="2540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0816" w:h="31680"/>
      <w:pgMar w:top="0" w:left="3455" w:right="2821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6">
    <w:name w:val="Body text|3_"/>
    <w:basedOn w:val="DefaultParagraphFont"/>
    <w:link w:val="Style5"/>
    <w:rPr>
      <w:b/>
      <w:bCs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800"/>
      <w:ind w:left="1216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2340"/>
      <w:ind w:right="400"/>
      <w:jc w:val="center"/>
    </w:pPr>
    <w:rPr>
      <w:b/>
      <w:bCs/>
      <w:i w:val="0"/>
      <w:iCs w:val="0"/>
      <w:smallCaps w:val="0"/>
      <w:strike w:val="0"/>
      <w:sz w:val="66"/>
      <w:szCs w:val="66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60" w:line="247" w:lineRule="auto"/>
      <w:ind w:left="50" w:firstLine="103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68"/>
      <w:szCs w:val="6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600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