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2278380</wp:posOffset>
            </wp:positionH>
            <wp:positionV relativeFrom="paragraph">
              <wp:posOffset>50800</wp:posOffset>
            </wp:positionV>
            <wp:extent cx="1803400" cy="21463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03400" cy="2146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14660880</wp:posOffset>
            </wp:positionH>
            <wp:positionV relativeFrom="paragraph">
              <wp:posOffset>12700</wp:posOffset>
            </wp:positionV>
            <wp:extent cx="2159000" cy="19431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59000" cy="1943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9700" distB="1549400" distL="1346200" distR="1435100" simplePos="0" relativeHeight="125829380" behindDoc="0" locked="0" layoutInCell="1" allowOverlap="1">
            <wp:simplePos x="0" y="0"/>
            <wp:positionH relativeFrom="page">
              <wp:posOffset>5808980</wp:posOffset>
            </wp:positionH>
            <wp:positionV relativeFrom="paragraph">
              <wp:posOffset>19812000</wp:posOffset>
            </wp:positionV>
            <wp:extent cx="6845300" cy="20066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845300" cy="2006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4577080</wp:posOffset>
                </wp:positionH>
                <wp:positionV relativeFrom="paragraph">
                  <wp:posOffset>21971000</wp:posOffset>
                </wp:positionV>
                <wp:extent cx="9398000" cy="13970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98000" cy="1397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right="0" w:firstLine="0"/>
                              <w:jc w:val="center"/>
                              <w:rPr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 xml:space="preserve">Presidente da Câmara Municipal de Anori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50"/>
                                <w:position w:val="0"/>
                                <w:sz w:val="88"/>
                                <w:szCs w:val="88"/>
                                <w:shd w:val="clear" w:color="auto" w:fill="auto"/>
                                <w:lang w:val="pt-PT" w:eastAsia="pt-PT" w:bidi="pt-PT"/>
                              </w:rPr>
                              <w:t>ELTON GONÇALVES UMA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60.39999999999998pt;margin-top:1730.pt;width:740.pt;height:110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right="0" w:firstLine="0"/>
                        <w:jc w:val="center"/>
                        <w:rPr>
                          <w:sz w:val="88"/>
                          <w:szCs w:val="8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 xml:space="preserve">Presidente da Câmara Municipal de Anori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50"/>
                          <w:position w:val="0"/>
                          <w:sz w:val="88"/>
                          <w:szCs w:val="88"/>
                          <w:shd w:val="clear" w:color="auto" w:fill="auto"/>
                          <w:lang w:val="pt-PT" w:eastAsia="pt-PT" w:bidi="pt-PT"/>
                        </w:rPr>
                        <w:t>ELTON GONÇALVES UMA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20" w:line="240" w:lineRule="auto"/>
        <w:ind w:left="0" w:right="0" w:firstLine="0"/>
        <w:jc w:val="center"/>
        <w:rPr>
          <w:sz w:val="74"/>
          <w:szCs w:val="74"/>
        </w:r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PORTARIA N° 049/2026 DE 01 DE ABRIL DE 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0" w:line="324" w:lineRule="auto"/>
        <w:ind w:left="0" w:right="0" w:firstLine="4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ELTON GONÇALVES LIMA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left="0" w:right="0" w:firstLine="0"/>
        <w:jc w:val="center"/>
        <w:rPr>
          <w:sz w:val="74"/>
          <w:szCs w:val="74"/>
        </w:r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00"/>
        <w:ind w:left="0" w:right="0" w:firstLine="2120"/>
        <w:jc w:val="both"/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EXONERAR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senhora abaixo relacionado no quadro de funcionários da Câmara Municipal de Anori: </w:t>
      </w: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MARILIA DE MATOS MEDEIROS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ocupava o cargo Comissionado CC-3 de Assessora Parlamentar até ulterior deliberação.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4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COMUNIQUE-SE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4120"/>
        <w:jc w:val="both"/>
        <w:rPr>
          <w:sz w:val="74"/>
          <w:szCs w:val="74"/>
        </w:rPr>
        <w:sectPr>
          <w:footnotePr>
            <w:pos w:val="pageBottom"/>
            <w:numFmt w:val="decimal"/>
            <w:numRestart w:val="continuous"/>
          </w:footnotePr>
          <w:pgSz w:w="30456" w:h="31680"/>
          <w:pgMar w:top="0" w:left="2968" w:right="2968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Gabinete da Presidência da Câmara Municipal de Anori, Estado do Amazonas, aos 01 de abril de 2025.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0" w:name="bookmark0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Vereador-Presidente</w:t>
      </w:r>
      <w:bookmarkEnd w:id="0"/>
    </w:p>
    <w:sectPr>
      <w:footnotePr>
        <w:pos w:val="pageBottom"/>
        <w:numFmt w:val="decimal"/>
        <w:numRestart w:val="continuous"/>
      </w:footnotePr>
      <w:type w:val="continuous"/>
      <w:pgSz w:w="30456" w:h="31680"/>
      <w:pgMar w:top="0" w:left="2968" w:right="2968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566387"/>
      <w:sz w:val="60"/>
      <w:szCs w:val="60"/>
      <w:u w:val="none"/>
    </w:rPr>
  </w:style>
  <w:style w:type="character" w:customStyle="1" w:styleId="CharStyle8">
    <w:name w:val="Body text|3_"/>
    <w:basedOn w:val="DefaultParagraphFont"/>
    <w:link w:val="Style7"/>
    <w:rPr>
      <w:b/>
      <w:bCs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w w:val="50"/>
      <w:sz w:val="98"/>
      <w:szCs w:val="9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93" w:lineRule="auto"/>
      <w:ind w:left="-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1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66387"/>
      <w:sz w:val="60"/>
      <w:szCs w:val="60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3580"/>
      <w:jc w:val="center"/>
    </w:pPr>
    <w:rPr>
      <w:b/>
      <w:bCs/>
      <w:i w:val="0"/>
      <w:iCs w:val="0"/>
      <w:smallCaps w:val="0"/>
      <w:strike w:val="0"/>
      <w:sz w:val="66"/>
      <w:szCs w:val="6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 w:line="32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ind w:left="12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98"/>
      <w:szCs w:val="9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