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framePr w:w="3442" w:h="595" w:wrap="none" w:hAnchor="page" w:x="4236" w:y="750"/>
        <w:widowControl w:val="0"/>
      </w:pPr>
    </w:p>
    <w:p>
      <w:pPr>
        <w:widowControl w:val="0"/>
        <w:spacing w:line="360" w:lineRule="exact"/>
      </w:pPr>
      <w:r>
        <w:drawing>
          <wp:anchor distT="0" distB="0" distL="0" distR="0" simplePos="0" relativeHeight="62914690" behindDoc="1" locked="0" layoutInCell="1" allowOverlap="1">
            <wp:simplePos x="0" y="0"/>
            <wp:positionH relativeFrom="page">
              <wp:posOffset>677545</wp:posOffset>
            </wp:positionH>
            <wp:positionV relativeFrom="margin">
              <wp:posOffset>0</wp:posOffset>
            </wp:positionV>
            <wp:extent cx="6236335" cy="131699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36335" cy="13169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628" w:line="1" w:lineRule="exact"/>
      </w:pPr>
    </w:p>
    <w:p>
      <w:pPr>
        <w:widowControl w:val="0"/>
        <w:spacing w:line="1" w:lineRule="exact"/>
        <w:sectPr>
          <w:footnotePr>
            <w:pos w:val="pageBottom"/>
            <w:numFmt w:val="decimal"/>
            <w:numRestart w:val="continuous"/>
          </w:footnotePr>
          <w:pgSz w:w="11900" w:h="16840"/>
          <w:pgMar w:top="284" w:left="1067" w:right="1017" w:bottom="1074" w:header="0" w:footer="646" w:gutter="0"/>
          <w:pgNumType w:start="1"/>
          <w:cols w:space="720"/>
          <w:noEndnote/>
          <w:rtlGutter w:val="0"/>
          <w:docGrid w:linePitch="360"/>
        </w:sect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71" w:left="0" w:right="0" w:bottom="1073" w:header="0" w:footer="3" w:gutter="0"/>
          <w:cols w:space="720"/>
          <w:noEndnote/>
          <w:rtlGutter w:val="0"/>
          <w:docGrid w:linePitch="360"/>
        </w:sectPr>
      </w:pPr>
    </w:p>
    <w:p>
      <w:pPr>
        <w:pStyle w:val="Style6"/>
        <w:keepNext w:val="0"/>
        <w:keepLines w:val="0"/>
        <w:widowControl w:val="0"/>
        <w:shd w:val="clear" w:color="auto" w:fill="auto"/>
        <w:bidi w:val="0"/>
        <w:spacing w:before="0"/>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Aos dezesseis dias do mês de abril do ano de dois mil e vinte e seis, registra-se que não foi realizada a Sessão Ordinária da Câmara Municipal de Anori prevista para esta data.</w:t>
      </w:r>
    </w:p>
    <w:p>
      <w:pPr>
        <w:pStyle w:val="Style6"/>
        <w:keepNext w:val="0"/>
        <w:keepLines w:val="0"/>
        <w:widowControl w:val="0"/>
        <w:shd w:val="clear" w:color="auto" w:fill="auto"/>
        <w:bidi w:val="0"/>
        <w:spacing w:before="0" w:line="39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A não realização da sessão ocorreu em razão da cessão das dependências do Plenário da Câmara Municipal de Anori ao Poder Judiciário do Estado do Amazonas, Vara Única da Comarca de Anori, para a realização das Sessões do Tribunal do Júri Popular, conforme solicitado por meio do Ofício n° 310/2026 - JDA, de 30 de março de 2026, expedido por determinação do Exmo. Sr. Dr. Edson Rosas Neto, Juiz de Direito Titular da Comarca de Anori.</w:t>
      </w:r>
    </w:p>
    <w:p>
      <w:pPr>
        <w:pStyle w:val="Style6"/>
        <w:keepNext w:val="0"/>
        <w:keepLines w:val="0"/>
        <w:widowControl w:val="0"/>
        <w:shd w:val="clear" w:color="auto" w:fill="auto"/>
        <w:bidi w:val="0"/>
        <w:spacing w:before="0" w:line="386"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Conforme o referido expediente, o Plenário da Câmara Municipal foi disponibilizado ao Poder Judiciário no período de 13 a 17 de abril de 2026, inviabilizando a realização dos trabalhos legislativos ordinários na data de 16 de abril de 2026.</w:t>
      </w:r>
    </w:p>
    <w:p>
      <w:pPr>
        <w:pStyle w:val="Style6"/>
        <w:keepNext w:val="0"/>
        <w:keepLines w:val="0"/>
        <w:widowControl w:val="0"/>
        <w:shd w:val="clear" w:color="auto" w:fill="auto"/>
        <w:bidi w:val="0"/>
        <w:spacing w:before="0" w:line="391" w:lineRule="auto"/>
        <w:ind w:left="0" w:right="0" w:firstLine="720"/>
        <w:jc w:val="both"/>
      </w:pPr>
      <w:r>
        <w:rPr>
          <w:rFonts w:ascii="Times New Roman" w:eastAsia="Times New Roman" w:hAnsi="Times New Roman" w:cs="Times New Roman"/>
          <w:color w:val="000000"/>
          <w:spacing w:val="0"/>
          <w:w w:val="100"/>
          <w:position w:val="0"/>
          <w:shd w:val="clear" w:color="auto" w:fill="auto"/>
          <w:lang w:val="pt-BR" w:eastAsia="pt-BR" w:bidi="pt-BR"/>
        </w:rPr>
        <w:t>Para constar, lavra-se o presente Termo de Registro em Ata, que será inserido nos anais desta Casa Legislativa para os devidos fins.</w:t>
      </w:r>
    </w:p>
    <w:p>
      <w:pPr>
        <w:pStyle w:val="Style6"/>
        <w:keepNext w:val="0"/>
        <w:keepLines w:val="0"/>
        <w:widowControl w:val="0"/>
        <w:shd w:val="clear" w:color="auto" w:fill="auto"/>
        <w:bidi w:val="0"/>
        <w:spacing w:before="0" w:after="0"/>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Plenário Valdemar da Rocha Freitas, em 16 de abril de 2026.</w:t>
      </w:r>
    </w:p>
    <w:p>
      <w:pPr>
        <w:widowControl w:val="0"/>
        <w:spacing w:line="1" w:lineRule="exact"/>
      </w:pPr>
      <w:r>
        <w:drawing>
          <wp:anchor distT="571500" distB="164465" distL="6350" distR="372110" simplePos="0" relativeHeight="125829378" behindDoc="0" locked="0" layoutInCell="1" allowOverlap="1">
            <wp:simplePos x="0" y="0"/>
            <wp:positionH relativeFrom="page">
              <wp:posOffset>2442845</wp:posOffset>
            </wp:positionH>
            <wp:positionV relativeFrom="paragraph">
              <wp:posOffset>571500</wp:posOffset>
            </wp:positionV>
            <wp:extent cx="2340610" cy="59118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340610" cy="5911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2436495</wp:posOffset>
                </wp:positionH>
                <wp:positionV relativeFrom="paragraph">
                  <wp:posOffset>1159510</wp:posOffset>
                </wp:positionV>
                <wp:extent cx="2715895" cy="164465"/>
                <wp:wrapNone/>
                <wp:docPr id="5" name="Shape 5"/>
                <a:graphic xmlns:a="http://schemas.openxmlformats.org/drawingml/2006/main">
                  <a:graphicData uri="http://schemas.microsoft.com/office/word/2010/wordprocessingShape">
                    <wps:wsp>
                      <wps:cNvSpPr txBox="1"/>
                      <wps:spPr>
                        <a:xfrm>
                          <a:ext cx="2715895" cy="16446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Presidente da Câmara Municipal de Anori</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191.84999999999999pt;margin-top:91.299999999999997pt;width:213.84999999999999pt;height:12.949999999999999pt;z-index:2516577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Presidente da Câmara Municipal de Anori</w:t>
                      </w:r>
                    </w:p>
                  </w:txbxContent>
                </v:textbox>
                <w10:wrap anchorx="page"/>
              </v:shape>
            </w:pict>
          </mc:Fallback>
        </mc:AlternateContent>
      </w:r>
    </w:p>
    <w:p>
      <w:pPr>
        <w:pStyle w:val="Style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 xml:space="preserve">JOSELY MORAES DAM </w:t>
      </w:r>
      <w:r>
        <w:rPr>
          <w:rFonts w:ascii="Times New Roman" w:eastAsia="Times New Roman" w:hAnsi="Times New Roman" w:cs="Times New Roman"/>
          <w:b/>
          <w:bCs/>
          <w:color w:val="000000"/>
          <w:spacing w:val="0"/>
          <w:w w:val="100"/>
          <w:position w:val="0"/>
          <w:shd w:val="clear" w:color="auto" w:fill="auto"/>
          <w:lang w:val="pt-PT" w:eastAsia="pt-PT" w:bidi="pt-PT"/>
        </w:rPr>
        <w:t>IÃO</w:t>
      </w:r>
    </w:p>
    <w:p>
      <w:pPr>
        <w:pStyle w:val="Style6"/>
        <w:keepNext w:val="0"/>
        <w:keepLines w:val="0"/>
        <w:widowControl w:val="0"/>
        <w:shd w:val="clear" w:color="auto" w:fill="auto"/>
        <w:bidi w:val="0"/>
        <w:spacing w:before="0" w:after="168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a</w:t>
      </w:r>
      <w:r>
        <w:rPr>
          <w:rFonts w:ascii="Times New Roman" w:eastAsia="Times New Roman" w:hAnsi="Times New Roman" w:cs="Times New Roman"/>
          <w:color w:val="000000"/>
          <w:spacing w:val="0"/>
          <w:w w:val="100"/>
          <w:position w:val="0"/>
          <w:shd w:val="clear" w:color="auto" w:fill="auto"/>
          <w:lang w:val="pt-BR" w:eastAsia="pt-BR" w:bidi="pt-BR"/>
        </w:rPr>
        <w:t xml:space="preserve"> Secretária da Câmara Municipal de Anori</w: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Câmara Municipal de Anori</w: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CNPJ: 22.795.355/0001-57</w: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Endereço: Avenida Nossa Senhora do Perpétuo Socorro - Centro</w:t>
        <w:br/>
        <w:t xml:space="preserve">Email: </w:t>
      </w:r>
      <w:r>
        <w:fldChar w:fldCharType="begin"/>
      </w:r>
      <w:r>
        <w:rPr/>
        <w:instrText> HYPERLINK "mailto:cm.anori@hotmail.com" </w:instrText>
      </w:r>
      <w:r>
        <w:fldChar w:fldCharType="separate"/>
      </w:r>
      <w:r>
        <w:rPr>
          <w:color w:val="000000"/>
          <w:spacing w:val="0"/>
          <w:w w:val="100"/>
          <w:position w:val="0"/>
          <w:u w:val="single"/>
          <w:shd w:val="clear" w:color="auto" w:fill="auto"/>
          <w:lang w:val="en-US" w:eastAsia="en-US" w:bidi="en-US"/>
        </w:rPr>
        <w:t>cm.anori@hotmail.com</w:t>
      </w:r>
      <w:r>
        <w:fldChar w:fldCharType="end"/>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Anori - Amazonas</w:t>
      </w:r>
    </w:p>
    <w:sectPr>
      <w:footnotePr>
        <w:pos w:val="pageBottom"/>
        <w:numFmt w:val="decimal"/>
        <w:numRestart w:val="continuous"/>
      </w:footnotePr>
      <w:type w:val="continuous"/>
      <w:pgSz w:w="11900" w:h="16840"/>
      <w:pgMar w:top="2871" w:left="1677" w:right="1675" w:bottom="1073"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3_"/>
    <w:basedOn w:val="DefaultParagraphFont"/>
    <w:link w:val="Style2"/>
    <w:rPr>
      <w:rFonts w:ascii="Arial" w:eastAsia="Arial" w:hAnsi="Arial" w:cs="Arial"/>
      <w:b w:val="0"/>
      <w:bCs w:val="0"/>
      <w:i w:val="0"/>
      <w:iCs w:val="0"/>
      <w:smallCaps w:val="0"/>
      <w:strike w:val="0"/>
      <w:sz w:val="20"/>
      <w:szCs w:val="20"/>
      <w:u w:val="none"/>
      <w:lang w:val="1024"/>
    </w:rPr>
  </w:style>
  <w:style w:type="character" w:customStyle="1" w:styleId="CharStyle5">
    <w:name w:val="Picture caption|1_"/>
    <w:basedOn w:val="DefaultParagraphFont"/>
    <w:link w:val="Style4"/>
    <w:rPr>
      <w:b w:val="0"/>
      <w:bCs w:val="0"/>
      <w:i w:val="0"/>
      <w:iCs w:val="0"/>
      <w:smallCaps w:val="0"/>
      <w:strike w:val="0"/>
      <w:sz w:val="22"/>
      <w:szCs w:val="22"/>
      <w:u w:val="none"/>
    </w:rPr>
  </w:style>
  <w:style w:type="character" w:customStyle="1" w:styleId="CharStyle7">
    <w:name w:val="Body text|1_"/>
    <w:basedOn w:val="DefaultParagraphFont"/>
    <w:link w:val="Style6"/>
    <w:rPr>
      <w:b w:val="0"/>
      <w:bCs w:val="0"/>
      <w:i w:val="0"/>
      <w:iCs w:val="0"/>
      <w:smallCaps w:val="0"/>
      <w:strike w:val="0"/>
      <w:sz w:val="22"/>
      <w:szCs w:val="22"/>
      <w:u w:val="none"/>
    </w:rPr>
  </w:style>
  <w:style w:type="character" w:customStyle="1" w:styleId="CharStyle10">
    <w:name w:val="Body text|2_"/>
    <w:basedOn w:val="DefaultParagraphFont"/>
    <w:link w:val="Style9"/>
    <w:rPr>
      <w:rFonts w:ascii="Arial" w:eastAsia="Arial" w:hAnsi="Arial" w:cs="Arial"/>
      <w:b w:val="0"/>
      <w:bCs w:val="0"/>
      <w:i w:val="0"/>
      <w:iCs w:val="0"/>
      <w:smallCaps w:val="0"/>
      <w:strike w:val="0"/>
      <w:sz w:val="18"/>
      <w:szCs w:val="18"/>
      <w:u w:val="none"/>
    </w:rPr>
  </w:style>
  <w:style w:type="paragraph" w:customStyle="1" w:styleId="Style2">
    <w:name w:val="Body text|3"/>
    <w:basedOn w:val="Normal"/>
    <w:link w:val="CharStyle3"/>
    <w:pPr>
      <w:widowControl w:val="0"/>
      <w:shd w:val="clear" w:color="auto" w:fill="FFFFFF"/>
    </w:pPr>
    <w:rPr>
      <w:rFonts w:ascii="Arial" w:eastAsia="Arial" w:hAnsi="Arial" w:cs="Arial"/>
      <w:b w:val="0"/>
      <w:bCs w:val="0"/>
      <w:i w:val="0"/>
      <w:iCs w:val="0"/>
      <w:smallCaps w:val="0"/>
      <w:strike w:val="0"/>
      <w:sz w:val="20"/>
      <w:szCs w:val="20"/>
      <w:u w:val="none"/>
      <w:lang w:val="1024"/>
    </w:rPr>
  </w:style>
  <w:style w:type="paragraph" w:customStyle="1" w:styleId="Style4">
    <w:name w:val="Picture caption|1"/>
    <w:basedOn w:val="Normal"/>
    <w:link w:val="CharStyle5"/>
    <w:pPr>
      <w:widowControl w:val="0"/>
      <w:shd w:val="clear" w:color="auto" w:fill="FFFFFF"/>
    </w:pPr>
    <w:rPr>
      <w:b w:val="0"/>
      <w:bCs w:val="0"/>
      <w:i w:val="0"/>
      <w:iCs w:val="0"/>
      <w:smallCaps w:val="0"/>
      <w:strike w:val="0"/>
      <w:sz w:val="22"/>
      <w:szCs w:val="22"/>
      <w:u w:val="none"/>
    </w:rPr>
  </w:style>
  <w:style w:type="paragraph" w:customStyle="1" w:styleId="Style6">
    <w:name w:val="Body text|1"/>
    <w:basedOn w:val="Normal"/>
    <w:link w:val="CharStyle7"/>
    <w:pPr>
      <w:widowControl w:val="0"/>
      <w:shd w:val="clear" w:color="auto" w:fill="FFFFFF"/>
      <w:spacing w:after="100" w:line="394" w:lineRule="auto"/>
      <w:ind w:firstLine="400"/>
    </w:pPr>
    <w:rPr>
      <w:b w:val="0"/>
      <w:bCs w:val="0"/>
      <w:i w:val="0"/>
      <w:iCs w:val="0"/>
      <w:smallCaps w:val="0"/>
      <w:strike w:val="0"/>
      <w:sz w:val="22"/>
      <w:szCs w:val="22"/>
      <w:u w:val="none"/>
    </w:rPr>
  </w:style>
  <w:style w:type="paragraph" w:customStyle="1" w:styleId="Style9">
    <w:name w:val="Body text|2"/>
    <w:basedOn w:val="Normal"/>
    <w:link w:val="CharStyle10"/>
    <w:pPr>
      <w:widowControl w:val="0"/>
      <w:shd w:val="clear" w:color="auto" w:fill="FFFFFF"/>
      <w:jc w:val="center"/>
    </w:pPr>
    <w:rPr>
      <w:rFonts w:ascii="Arial" w:eastAsia="Arial" w:hAnsi="Arial" w:cs="Arial"/>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s>
</file>